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A3" w:rsidRPr="005E38A3" w:rsidRDefault="005E38A3" w:rsidP="005E38A3">
      <w:pPr>
        <w:spacing w:after="0" w:line="360" w:lineRule="auto"/>
        <w:ind w:right="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38A3" w:rsidRPr="005E38A3" w:rsidRDefault="005E38A3" w:rsidP="005E38A3">
      <w:pPr>
        <w:spacing w:after="0" w:line="36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8A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E38A3" w:rsidRPr="005E38A3" w:rsidRDefault="005E38A3" w:rsidP="005E38A3">
      <w:pPr>
        <w:spacing w:after="0" w:line="36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8A3">
        <w:rPr>
          <w:rFonts w:ascii="Arial" w:eastAsia="Times New Roman" w:hAnsi="Arial" w:cs="Arial"/>
          <w:b/>
          <w:sz w:val="24"/>
          <w:szCs w:val="24"/>
          <w:lang w:eastAsia="ru-RU"/>
        </w:rPr>
        <w:t>НОВОМАРИИНСКОЕ СЕЛЬСКОЕ ПОСЕЛЕНИЕ</w:t>
      </w:r>
    </w:p>
    <w:p w:rsidR="005E38A3" w:rsidRPr="005E38A3" w:rsidRDefault="005E38A3" w:rsidP="005E38A3">
      <w:pPr>
        <w:spacing w:after="0" w:line="36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8A3">
        <w:rPr>
          <w:rFonts w:ascii="Arial" w:eastAsia="Times New Roman" w:hAnsi="Arial" w:cs="Arial"/>
          <w:b/>
          <w:sz w:val="24"/>
          <w:szCs w:val="24"/>
          <w:lang w:eastAsia="ru-RU"/>
        </w:rPr>
        <w:t>ПЕРВОМАЙСКОГО РАЙОНА</w:t>
      </w:r>
    </w:p>
    <w:p w:rsidR="005E38A3" w:rsidRPr="005E38A3" w:rsidRDefault="005E38A3" w:rsidP="005E38A3">
      <w:pPr>
        <w:spacing w:after="0" w:line="36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8A3">
        <w:rPr>
          <w:rFonts w:ascii="Arial" w:eastAsia="Times New Roman" w:hAnsi="Arial" w:cs="Arial"/>
          <w:b/>
          <w:sz w:val="24"/>
          <w:szCs w:val="24"/>
          <w:lang w:eastAsia="ru-RU"/>
        </w:rPr>
        <w:t>ТОМСКОЙ ОБЛАСТИ</w:t>
      </w:r>
    </w:p>
    <w:p w:rsidR="005E38A3" w:rsidRPr="005E38A3" w:rsidRDefault="005E38A3" w:rsidP="005E38A3">
      <w:pPr>
        <w:spacing w:after="0" w:line="360" w:lineRule="auto"/>
        <w:ind w:right="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38A3" w:rsidRPr="005E38A3" w:rsidRDefault="005E38A3" w:rsidP="005E38A3">
      <w:pPr>
        <w:spacing w:after="0" w:line="360" w:lineRule="auto"/>
        <w:ind w:right="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38A3" w:rsidRPr="005E38A3" w:rsidRDefault="005E38A3" w:rsidP="005E38A3">
      <w:pPr>
        <w:spacing w:after="0" w:line="36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8A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A7571" w:rsidRPr="005E38A3" w:rsidRDefault="004A7571" w:rsidP="004A7571">
      <w:pPr>
        <w:spacing w:after="0" w:line="360" w:lineRule="auto"/>
        <w:ind w:right="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8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407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30.06.2016                         </w:t>
      </w:r>
      <w:r w:rsidRPr="005E38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196DDC" w:rsidRPr="005E38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5E38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 w:rsidR="00196DDC" w:rsidRPr="005E38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42</w:t>
      </w:r>
    </w:p>
    <w:p w:rsidR="004A7571" w:rsidRPr="00040700" w:rsidRDefault="004A7571" w:rsidP="004A7571">
      <w:pPr>
        <w:spacing w:after="0" w:line="360" w:lineRule="auto"/>
        <w:ind w:right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DDC" w:rsidRPr="00040700" w:rsidRDefault="004A7571" w:rsidP="004A7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407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</w:t>
      </w:r>
      <w:r w:rsidRPr="00040700">
        <w:rPr>
          <w:rFonts w:ascii="Arial" w:eastAsia="Times New Roman" w:hAnsi="Arial" w:cs="Arial"/>
          <w:bCs/>
          <w:sz w:val="24"/>
          <w:szCs w:val="24"/>
        </w:rPr>
        <w:t xml:space="preserve">правил нормирования в сфере закупок для обеспечения муниципальных нужд </w:t>
      </w:r>
      <w:r w:rsidR="00196DDC" w:rsidRPr="00040700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A7571" w:rsidRPr="00040700" w:rsidRDefault="00196DDC" w:rsidP="004A7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40700">
        <w:rPr>
          <w:rFonts w:ascii="Arial" w:eastAsia="Times New Roman" w:hAnsi="Arial" w:cs="Arial"/>
          <w:bCs/>
          <w:sz w:val="24"/>
          <w:szCs w:val="24"/>
        </w:rPr>
        <w:t>Новомариинское сельское</w:t>
      </w:r>
      <w:r w:rsidR="004A7571" w:rsidRPr="00040700">
        <w:rPr>
          <w:rFonts w:ascii="Arial" w:eastAsia="Times New Roman" w:hAnsi="Arial" w:cs="Arial"/>
          <w:bCs/>
          <w:sz w:val="24"/>
          <w:szCs w:val="24"/>
        </w:rPr>
        <w:t xml:space="preserve"> поселени</w:t>
      </w:r>
      <w:r w:rsidRPr="00040700">
        <w:rPr>
          <w:rFonts w:ascii="Arial" w:eastAsia="Times New Roman" w:hAnsi="Arial" w:cs="Arial"/>
          <w:bCs/>
          <w:sz w:val="24"/>
          <w:szCs w:val="24"/>
        </w:rPr>
        <w:t>е</w:t>
      </w:r>
    </w:p>
    <w:p w:rsidR="004A7571" w:rsidRDefault="004A7571" w:rsidP="004A7571">
      <w:pPr>
        <w:rPr>
          <w:rFonts w:ascii="Arial" w:hAnsi="Arial" w:cs="Arial"/>
          <w:bCs/>
          <w:sz w:val="24"/>
          <w:szCs w:val="24"/>
        </w:rPr>
      </w:pPr>
    </w:p>
    <w:p w:rsidR="00040700" w:rsidRPr="00040700" w:rsidRDefault="00040700" w:rsidP="004A7571">
      <w:pPr>
        <w:rPr>
          <w:rFonts w:ascii="Arial" w:hAnsi="Arial" w:cs="Arial"/>
          <w:bCs/>
          <w:sz w:val="24"/>
          <w:szCs w:val="24"/>
        </w:rPr>
      </w:pPr>
    </w:p>
    <w:p w:rsidR="00196DDC" w:rsidRDefault="004A7571" w:rsidP="002A1B0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sz w:val="24"/>
          <w:szCs w:val="24"/>
        </w:rPr>
        <w:t xml:space="preserve">В соответствии с </w:t>
      </w:r>
      <w:r w:rsidR="00612C79" w:rsidRPr="00A827F9">
        <w:rPr>
          <w:rFonts w:ascii="Arial" w:hAnsi="Arial" w:cs="Arial"/>
          <w:sz w:val="24"/>
          <w:szCs w:val="24"/>
        </w:rPr>
        <w:t>частью 4</w:t>
      </w:r>
      <w:r w:rsidRPr="00A827F9">
        <w:rPr>
          <w:rFonts w:ascii="Arial" w:hAnsi="Arial" w:cs="Arial"/>
          <w:sz w:val="24"/>
          <w:szCs w:val="24"/>
        </w:rPr>
        <w:t xml:space="preserve">статьи 19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</w:t>
      </w:r>
      <w:r w:rsidR="00040700">
        <w:rPr>
          <w:rFonts w:ascii="Arial" w:hAnsi="Arial" w:cs="Arial"/>
          <w:sz w:val="24"/>
          <w:szCs w:val="24"/>
        </w:rPr>
        <w:t>А</w:t>
      </w:r>
      <w:r w:rsidRPr="00A827F9">
        <w:rPr>
          <w:rFonts w:ascii="Arial" w:hAnsi="Arial" w:cs="Arial"/>
          <w:sz w:val="24"/>
          <w:szCs w:val="24"/>
        </w:rPr>
        <w:t>дминистрации Новомариинского сельского поселения</w:t>
      </w:r>
      <w:r w:rsidR="00040700">
        <w:rPr>
          <w:rFonts w:ascii="Arial" w:hAnsi="Arial" w:cs="Arial"/>
          <w:sz w:val="24"/>
          <w:szCs w:val="24"/>
        </w:rPr>
        <w:t>,</w:t>
      </w:r>
    </w:p>
    <w:p w:rsidR="00196DDC" w:rsidRPr="00040700" w:rsidRDefault="004A7571" w:rsidP="0004070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sz w:val="24"/>
          <w:szCs w:val="24"/>
        </w:rPr>
        <w:br/>
      </w:r>
      <w:r w:rsidRPr="00040700">
        <w:rPr>
          <w:rFonts w:ascii="Arial" w:hAnsi="Arial" w:cs="Arial"/>
          <w:sz w:val="24"/>
          <w:szCs w:val="24"/>
        </w:rPr>
        <w:t>ПОСТАНОВЛЯ</w:t>
      </w:r>
      <w:r w:rsidR="00040700" w:rsidRPr="00040700">
        <w:rPr>
          <w:rFonts w:ascii="Arial" w:hAnsi="Arial" w:cs="Arial"/>
          <w:sz w:val="24"/>
          <w:szCs w:val="24"/>
        </w:rPr>
        <w:t>Ю</w:t>
      </w:r>
      <w:r w:rsidRPr="00040700">
        <w:rPr>
          <w:rFonts w:ascii="Arial" w:hAnsi="Arial" w:cs="Arial"/>
          <w:sz w:val="24"/>
          <w:szCs w:val="24"/>
        </w:rPr>
        <w:t>:</w:t>
      </w:r>
    </w:p>
    <w:p w:rsidR="00612C79" w:rsidRPr="00A827F9" w:rsidRDefault="004A7571" w:rsidP="00040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sz w:val="24"/>
          <w:szCs w:val="24"/>
        </w:rPr>
        <w:br/>
        <w:t xml:space="preserve">1. </w:t>
      </w:r>
      <w:r w:rsidR="00612C79" w:rsidRPr="00A827F9">
        <w:rPr>
          <w:rFonts w:ascii="Arial" w:hAnsi="Arial" w:cs="Arial"/>
          <w:sz w:val="24"/>
          <w:szCs w:val="24"/>
        </w:rPr>
        <w:t>Утвердить Правила нормирования в сфере закупок товаров, работ, услуг для обеспечения нужд  администрации Новомариинского  сельского поселения (Приложение № 1)</w:t>
      </w:r>
    </w:p>
    <w:p w:rsidR="002A1B00" w:rsidRPr="00A827F9" w:rsidRDefault="004A7571" w:rsidP="00040700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827F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 разместить на официальном сайте Администрации муниципального образования Новомариинского сельского поселения.</w:t>
      </w:r>
    </w:p>
    <w:p w:rsidR="004A7571" w:rsidRPr="00A827F9" w:rsidRDefault="004A7571" w:rsidP="00040700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827F9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после даты его официального опубликования.</w:t>
      </w:r>
    </w:p>
    <w:p w:rsidR="004A7571" w:rsidRPr="00A827F9" w:rsidRDefault="004A7571" w:rsidP="000407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A827F9">
        <w:rPr>
          <w:rFonts w:ascii="Arial" w:eastAsia="Times New Roman" w:hAnsi="Arial" w:cs="Arial"/>
          <w:sz w:val="24"/>
          <w:szCs w:val="24"/>
          <w:lang w:eastAsia="ru-RU"/>
        </w:rPr>
        <w:t>Контроль по исполнению настоящего постановления оставляю за собой.</w:t>
      </w:r>
    </w:p>
    <w:p w:rsidR="004A7571" w:rsidRPr="00A827F9" w:rsidRDefault="004A7571" w:rsidP="00040700">
      <w:pPr>
        <w:jc w:val="both"/>
        <w:rPr>
          <w:rFonts w:ascii="Arial" w:hAnsi="Arial" w:cs="Arial"/>
          <w:sz w:val="24"/>
          <w:szCs w:val="24"/>
        </w:rPr>
      </w:pPr>
    </w:p>
    <w:p w:rsidR="002A1B00" w:rsidRPr="00A827F9" w:rsidRDefault="002A1B00" w:rsidP="00040700">
      <w:pPr>
        <w:jc w:val="both"/>
        <w:rPr>
          <w:rFonts w:ascii="Arial" w:hAnsi="Arial" w:cs="Arial"/>
          <w:sz w:val="24"/>
          <w:szCs w:val="24"/>
        </w:rPr>
      </w:pPr>
    </w:p>
    <w:p w:rsidR="002A1B00" w:rsidRPr="00A827F9" w:rsidRDefault="002A1B00" w:rsidP="004A7571">
      <w:pPr>
        <w:rPr>
          <w:rFonts w:ascii="Arial" w:hAnsi="Arial" w:cs="Arial"/>
          <w:sz w:val="24"/>
          <w:szCs w:val="24"/>
        </w:rPr>
      </w:pPr>
    </w:p>
    <w:p w:rsidR="004A7571" w:rsidRPr="00A827F9" w:rsidRDefault="0046619E" w:rsidP="004A7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</w:t>
      </w:r>
      <w:r w:rsidR="004A7571" w:rsidRPr="00A827F9">
        <w:rPr>
          <w:rFonts w:ascii="Arial" w:hAnsi="Arial" w:cs="Arial"/>
          <w:sz w:val="24"/>
          <w:szCs w:val="24"/>
        </w:rPr>
        <w:t xml:space="preserve"> Глава администрации                              </w:t>
      </w:r>
      <w:bookmarkStart w:id="0" w:name="_GoBack"/>
      <w:bookmarkEnd w:id="0"/>
      <w:r w:rsidR="004A7571" w:rsidRPr="00A827F9">
        <w:rPr>
          <w:rFonts w:ascii="Arial" w:hAnsi="Arial" w:cs="Arial"/>
          <w:sz w:val="24"/>
          <w:szCs w:val="24"/>
        </w:rPr>
        <w:t xml:space="preserve">                      </w:t>
      </w:r>
      <w:r w:rsidR="002A1B00" w:rsidRPr="00A827F9">
        <w:rPr>
          <w:rFonts w:ascii="Arial" w:hAnsi="Arial" w:cs="Arial"/>
          <w:sz w:val="24"/>
          <w:szCs w:val="24"/>
        </w:rPr>
        <w:t xml:space="preserve">  С.Л.Чигажов</w:t>
      </w:r>
    </w:p>
    <w:p w:rsidR="004A7571" w:rsidRPr="00A827F9" w:rsidRDefault="004A7571" w:rsidP="004A7571">
      <w:pPr>
        <w:rPr>
          <w:rFonts w:ascii="Arial" w:hAnsi="Arial" w:cs="Arial"/>
          <w:sz w:val="24"/>
          <w:szCs w:val="24"/>
        </w:rPr>
      </w:pPr>
    </w:p>
    <w:p w:rsidR="00612C79" w:rsidRPr="00A827F9" w:rsidRDefault="00612C79" w:rsidP="004A7571">
      <w:pPr>
        <w:rPr>
          <w:rFonts w:ascii="Arial" w:hAnsi="Arial" w:cs="Arial"/>
          <w:sz w:val="24"/>
          <w:szCs w:val="24"/>
        </w:rPr>
      </w:pPr>
    </w:p>
    <w:p w:rsidR="00612C79" w:rsidRPr="00A827F9" w:rsidRDefault="00612C79" w:rsidP="004A7571">
      <w:pPr>
        <w:rPr>
          <w:rFonts w:ascii="Arial" w:hAnsi="Arial" w:cs="Arial"/>
          <w:sz w:val="24"/>
          <w:szCs w:val="24"/>
        </w:rPr>
      </w:pPr>
    </w:p>
    <w:p w:rsidR="00612C79" w:rsidRPr="00A827F9" w:rsidRDefault="00612C79" w:rsidP="004A7571">
      <w:pPr>
        <w:rPr>
          <w:rFonts w:ascii="Arial" w:hAnsi="Arial" w:cs="Arial"/>
          <w:sz w:val="24"/>
          <w:szCs w:val="24"/>
        </w:rPr>
      </w:pPr>
    </w:p>
    <w:p w:rsidR="00612C79" w:rsidRPr="00A827F9" w:rsidRDefault="00612C79" w:rsidP="004A7571">
      <w:pPr>
        <w:rPr>
          <w:rFonts w:ascii="Arial" w:hAnsi="Arial" w:cs="Arial"/>
          <w:sz w:val="24"/>
          <w:szCs w:val="24"/>
        </w:rPr>
      </w:pPr>
    </w:p>
    <w:p w:rsidR="00612C79" w:rsidRDefault="00612C79" w:rsidP="004A7571">
      <w:pPr>
        <w:rPr>
          <w:rFonts w:ascii="Arial" w:hAnsi="Arial" w:cs="Arial"/>
          <w:sz w:val="24"/>
          <w:szCs w:val="24"/>
        </w:rPr>
      </w:pPr>
    </w:p>
    <w:p w:rsidR="00196DDC" w:rsidRPr="00A827F9" w:rsidRDefault="00196DDC" w:rsidP="004A7571">
      <w:pPr>
        <w:rPr>
          <w:rFonts w:ascii="Arial" w:hAnsi="Arial" w:cs="Arial"/>
          <w:sz w:val="24"/>
          <w:szCs w:val="24"/>
        </w:rPr>
      </w:pPr>
    </w:p>
    <w:p w:rsidR="00196DDC" w:rsidRDefault="004A7571" w:rsidP="004A7571">
      <w:pPr>
        <w:jc w:val="right"/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sz w:val="24"/>
          <w:szCs w:val="24"/>
        </w:rPr>
        <w:t>Приложение 1</w:t>
      </w:r>
      <w:r w:rsidRPr="00A827F9">
        <w:rPr>
          <w:rFonts w:ascii="Arial" w:hAnsi="Arial" w:cs="Arial"/>
          <w:sz w:val="24"/>
          <w:szCs w:val="24"/>
        </w:rPr>
        <w:br/>
        <w:t>к постановлению администрации</w:t>
      </w:r>
      <w:r w:rsidRPr="00A827F9">
        <w:rPr>
          <w:rFonts w:ascii="Arial" w:hAnsi="Arial" w:cs="Arial"/>
          <w:sz w:val="24"/>
          <w:szCs w:val="24"/>
        </w:rPr>
        <w:br/>
        <w:t>Новомариинского сельского поселения</w:t>
      </w:r>
    </w:p>
    <w:p w:rsidR="004A7571" w:rsidRPr="00A827F9" w:rsidRDefault="004A7571" w:rsidP="004A7571">
      <w:pPr>
        <w:jc w:val="right"/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sz w:val="24"/>
          <w:szCs w:val="24"/>
        </w:rPr>
        <w:t xml:space="preserve">от </w:t>
      </w:r>
      <w:r w:rsidR="00196DDC">
        <w:rPr>
          <w:rFonts w:ascii="Arial" w:hAnsi="Arial" w:cs="Arial"/>
          <w:sz w:val="24"/>
          <w:szCs w:val="24"/>
        </w:rPr>
        <w:t>30 июня 2016г. № 42</w:t>
      </w:r>
    </w:p>
    <w:p w:rsidR="00DC69F1" w:rsidRPr="00DC69F1" w:rsidRDefault="00612C79" w:rsidP="004A7571">
      <w:pPr>
        <w:rPr>
          <w:rFonts w:ascii="Arial" w:hAnsi="Arial" w:cs="Arial"/>
          <w:b/>
          <w:sz w:val="24"/>
          <w:szCs w:val="24"/>
        </w:rPr>
      </w:pPr>
      <w:r w:rsidRPr="00DC69F1">
        <w:rPr>
          <w:rFonts w:ascii="Arial" w:hAnsi="Arial" w:cs="Arial"/>
          <w:b/>
          <w:sz w:val="24"/>
          <w:szCs w:val="24"/>
        </w:rPr>
        <w:t>Правила нормирования в сфере закупок товаров, работ, услуг для обеспечения</w:t>
      </w:r>
      <w:r w:rsidR="00DC69F1" w:rsidRPr="00DC69F1">
        <w:rPr>
          <w:rFonts w:ascii="Arial" w:hAnsi="Arial" w:cs="Arial"/>
          <w:b/>
          <w:sz w:val="24"/>
          <w:szCs w:val="24"/>
        </w:rPr>
        <w:t xml:space="preserve"> муниципальных нужд </w:t>
      </w:r>
      <w:r w:rsidR="00196DDC">
        <w:rPr>
          <w:rFonts w:ascii="Arial" w:hAnsi="Arial" w:cs="Arial"/>
          <w:b/>
          <w:sz w:val="24"/>
          <w:szCs w:val="24"/>
        </w:rPr>
        <w:t>муниципального образования Новомариинское сельское поселение</w:t>
      </w:r>
      <w:r w:rsidR="004A7571" w:rsidRPr="00DC69F1">
        <w:rPr>
          <w:rFonts w:ascii="Arial" w:hAnsi="Arial" w:cs="Arial"/>
          <w:b/>
          <w:sz w:val="24"/>
          <w:szCs w:val="24"/>
        </w:rPr>
        <w:t>.</w:t>
      </w:r>
    </w:p>
    <w:p w:rsidR="004A7571" w:rsidRPr="00A827F9" w:rsidRDefault="00DC69F1" w:rsidP="004A7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A7571" w:rsidRPr="00A827F9">
        <w:rPr>
          <w:rFonts w:ascii="Arial" w:hAnsi="Arial" w:cs="Arial"/>
          <w:sz w:val="24"/>
          <w:szCs w:val="24"/>
        </w:rPr>
        <w:t xml:space="preserve"> 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  </w:t>
      </w:r>
      <w:r w:rsidR="002A1B00" w:rsidRPr="00A827F9">
        <w:rPr>
          <w:rFonts w:ascii="Arial" w:hAnsi="Arial" w:cs="Arial"/>
          <w:sz w:val="24"/>
          <w:szCs w:val="24"/>
        </w:rPr>
        <w:t xml:space="preserve">Новомариинского сельского поселения </w:t>
      </w:r>
      <w:r w:rsidR="004A7571" w:rsidRPr="00A827F9">
        <w:rPr>
          <w:rFonts w:ascii="Arial" w:hAnsi="Arial" w:cs="Arial"/>
          <w:sz w:val="24"/>
          <w:szCs w:val="24"/>
        </w:rPr>
        <w:t>(далее – Администрация поселения).</w:t>
      </w:r>
      <w:r w:rsidR="004A7571" w:rsidRPr="00A827F9">
        <w:rPr>
          <w:rFonts w:ascii="Arial" w:hAnsi="Arial" w:cs="Arial"/>
          <w:sz w:val="24"/>
          <w:szCs w:val="24"/>
        </w:rPr>
        <w:br/>
        <w:t>2. Администрация поселения утверждает Правила нормирования  в сфере закупок товаров, работ и услуг для обеспечения муниципальных нужд, в том числе:</w:t>
      </w:r>
      <w:r w:rsidR="004A7571" w:rsidRPr="00A827F9">
        <w:rPr>
          <w:rFonts w:ascii="Arial" w:hAnsi="Arial" w:cs="Arial"/>
          <w:sz w:val="24"/>
          <w:szCs w:val="24"/>
        </w:rPr>
        <w:br/>
        <w:t>- 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  <w:r w:rsidR="004A7571" w:rsidRPr="00A827F9">
        <w:rPr>
          <w:rFonts w:ascii="Arial" w:hAnsi="Arial" w:cs="Arial"/>
          <w:sz w:val="24"/>
          <w:szCs w:val="24"/>
        </w:rPr>
        <w:br/>
        <w:t>- перечень товаров, работ, услуг для обеспечения муниципальных нужд, подлежащих обязательному нормированию;</w:t>
      </w:r>
      <w:r w:rsidR="004A7571" w:rsidRPr="00A827F9">
        <w:rPr>
          <w:rFonts w:ascii="Arial" w:hAnsi="Arial" w:cs="Arial"/>
          <w:sz w:val="24"/>
          <w:szCs w:val="24"/>
        </w:rPr>
        <w:br/>
        <w:t>-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  <w:r w:rsidR="004A7571" w:rsidRPr="00A827F9">
        <w:rPr>
          <w:rFonts w:ascii="Arial" w:hAnsi="Arial" w:cs="Arial"/>
          <w:sz w:val="24"/>
          <w:szCs w:val="24"/>
        </w:rPr>
        <w:br/>
        <w:t>3. Администрация поселения, являющаяся в соответствии с бюджетным законодательством Российской Федерации и Уставом</w:t>
      </w:r>
      <w:r w:rsidR="002A1B00" w:rsidRPr="00A827F9">
        <w:rPr>
          <w:rFonts w:ascii="Arial" w:hAnsi="Arial" w:cs="Arial"/>
          <w:sz w:val="24"/>
          <w:szCs w:val="24"/>
        </w:rPr>
        <w:t xml:space="preserve"> Новомариинского </w:t>
      </w:r>
      <w:r w:rsidR="004A7571" w:rsidRPr="00A827F9">
        <w:rPr>
          <w:rFonts w:ascii="Arial" w:hAnsi="Arial" w:cs="Arial"/>
          <w:sz w:val="24"/>
          <w:szCs w:val="24"/>
        </w:rPr>
        <w:t xml:space="preserve"> сельского поселения главным распорядителем бюджетных средств, на основании правил нормирования, установленных в соответствии с частью 2 настоящих Требований, утверждает:</w:t>
      </w:r>
      <w:r w:rsidR="004A7571" w:rsidRPr="00A827F9">
        <w:rPr>
          <w:rFonts w:ascii="Arial" w:hAnsi="Arial" w:cs="Arial"/>
          <w:sz w:val="24"/>
          <w:szCs w:val="24"/>
        </w:rPr>
        <w:br/>
        <w:t>- 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  <w:r w:rsidR="004A7571" w:rsidRPr="00A827F9">
        <w:rPr>
          <w:rFonts w:ascii="Arial" w:hAnsi="Arial" w:cs="Arial"/>
          <w:sz w:val="24"/>
          <w:szCs w:val="24"/>
        </w:rPr>
        <w:br/>
        <w:t>4. 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 </w:t>
      </w:r>
      <w:r w:rsidR="004A7571" w:rsidRPr="00A827F9">
        <w:rPr>
          <w:rFonts w:ascii="Arial" w:hAnsi="Arial" w:cs="Arial"/>
          <w:sz w:val="24"/>
          <w:szCs w:val="24"/>
        </w:rPr>
        <w:br/>
        <w:t>5. 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 </w:t>
      </w:r>
      <w:r w:rsidR="004A7571" w:rsidRPr="00A827F9">
        <w:rPr>
          <w:rFonts w:ascii="Arial" w:hAnsi="Arial" w:cs="Arial"/>
          <w:sz w:val="24"/>
          <w:szCs w:val="24"/>
        </w:rPr>
        <w:br/>
        <w:t>описание объектов и предметов нормирования;</w:t>
      </w:r>
      <w:r w:rsidR="004A7571" w:rsidRPr="00A827F9">
        <w:rPr>
          <w:rFonts w:ascii="Arial" w:hAnsi="Arial" w:cs="Arial"/>
          <w:sz w:val="24"/>
          <w:szCs w:val="24"/>
        </w:rPr>
        <w:br/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  <w:r w:rsidR="004A7571" w:rsidRPr="00A827F9">
        <w:rPr>
          <w:rFonts w:ascii="Arial" w:hAnsi="Arial" w:cs="Arial"/>
          <w:sz w:val="24"/>
          <w:szCs w:val="24"/>
        </w:rPr>
        <w:br/>
        <w:t>форму описания требований к приобретаемым муниципальным заказчиком товарам, работам, услугам;</w:t>
      </w:r>
      <w:r w:rsidR="004A7571" w:rsidRPr="00A827F9">
        <w:rPr>
          <w:rFonts w:ascii="Arial" w:hAnsi="Arial" w:cs="Arial"/>
          <w:sz w:val="24"/>
          <w:szCs w:val="24"/>
        </w:rPr>
        <w:br/>
        <w:t xml:space="preserve">определение методов установления требований к приобретаемым </w:t>
      </w:r>
      <w:r w:rsidR="004A7571" w:rsidRPr="00A827F9">
        <w:rPr>
          <w:rFonts w:ascii="Arial" w:hAnsi="Arial" w:cs="Arial"/>
          <w:sz w:val="24"/>
          <w:szCs w:val="24"/>
        </w:rPr>
        <w:lastRenderedPageBreak/>
        <w:t>муниципальным заказчиком товарам, работам, услугам;</w:t>
      </w:r>
      <w:r w:rsidR="004A7571" w:rsidRPr="00A827F9">
        <w:rPr>
          <w:rFonts w:ascii="Arial" w:hAnsi="Arial" w:cs="Arial"/>
          <w:sz w:val="24"/>
          <w:szCs w:val="24"/>
        </w:rPr>
        <w:br/>
        <w:t>порядок разработки и утверждения муниципальных правовых актов о нормировании в сфере закупок товаров, работ, услуг;</w:t>
      </w:r>
      <w:r w:rsidR="004A7571" w:rsidRPr="00A827F9">
        <w:rPr>
          <w:rFonts w:ascii="Arial" w:hAnsi="Arial" w:cs="Arial"/>
          <w:sz w:val="24"/>
          <w:szCs w:val="24"/>
        </w:rPr>
        <w:br/>
        <w:t>порядок пересмотра утвержденных требований к товарам, работам, услугам;</w:t>
      </w:r>
      <w:r w:rsidR="004A7571" w:rsidRPr="00A827F9">
        <w:rPr>
          <w:rFonts w:ascii="Arial" w:hAnsi="Arial" w:cs="Arial"/>
          <w:sz w:val="24"/>
          <w:szCs w:val="24"/>
        </w:rPr>
        <w:br/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  <w:r w:rsidR="004A7571" w:rsidRPr="00A827F9">
        <w:rPr>
          <w:rFonts w:ascii="Arial" w:hAnsi="Arial" w:cs="Arial"/>
          <w:sz w:val="24"/>
          <w:szCs w:val="24"/>
        </w:rPr>
        <w:br/>
        <w:t>6.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  <w:r w:rsidR="004A7571" w:rsidRPr="00A827F9">
        <w:rPr>
          <w:rFonts w:ascii="Arial" w:hAnsi="Arial" w:cs="Arial"/>
          <w:sz w:val="24"/>
          <w:szCs w:val="24"/>
        </w:rPr>
        <w:br/>
        <w:t>наименование товаров, работ, услуг, подлежащих нормированию; </w:t>
      </w:r>
      <w:r w:rsidR="004A7571" w:rsidRPr="00A827F9">
        <w:rPr>
          <w:rFonts w:ascii="Arial" w:hAnsi="Arial" w:cs="Arial"/>
          <w:sz w:val="24"/>
          <w:szCs w:val="24"/>
        </w:rPr>
        <w:br/>
        <w:t>функциональное назначение товаров, работ, услуг, подлежащих нормированию;</w:t>
      </w:r>
      <w:r w:rsidR="004A7571" w:rsidRPr="00A827F9">
        <w:rPr>
          <w:rFonts w:ascii="Arial" w:hAnsi="Arial" w:cs="Arial"/>
          <w:sz w:val="24"/>
          <w:szCs w:val="24"/>
        </w:rPr>
        <w:br/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r w:rsidR="004A7571" w:rsidRPr="00A827F9">
        <w:rPr>
          <w:rFonts w:ascii="Arial" w:hAnsi="Arial" w:cs="Arial"/>
          <w:sz w:val="24"/>
          <w:szCs w:val="24"/>
        </w:rPr>
        <w:br/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 </w:t>
      </w:r>
      <w:r w:rsidR="004A7571" w:rsidRPr="00A827F9">
        <w:rPr>
          <w:rFonts w:ascii="Arial" w:hAnsi="Arial" w:cs="Arial"/>
          <w:sz w:val="24"/>
          <w:szCs w:val="24"/>
        </w:rPr>
        <w:br/>
        <w:t>7. 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6619E" w:rsidRDefault="0046619E" w:rsidP="002A1B00">
      <w:pPr>
        <w:jc w:val="right"/>
        <w:rPr>
          <w:rFonts w:ascii="Arial" w:hAnsi="Arial" w:cs="Arial"/>
          <w:sz w:val="24"/>
          <w:szCs w:val="24"/>
        </w:rPr>
      </w:pPr>
    </w:p>
    <w:p w:rsidR="004A7571" w:rsidRPr="00A827F9" w:rsidRDefault="004A7571" w:rsidP="002A1B00">
      <w:pPr>
        <w:jc w:val="right"/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sz w:val="24"/>
          <w:szCs w:val="24"/>
        </w:rPr>
        <w:t>Приложение 2</w:t>
      </w:r>
      <w:r w:rsidRPr="00A827F9">
        <w:rPr>
          <w:rFonts w:ascii="Arial" w:hAnsi="Arial" w:cs="Arial"/>
          <w:sz w:val="24"/>
          <w:szCs w:val="24"/>
        </w:rPr>
        <w:br/>
        <w:t>к постановлению администрации</w:t>
      </w:r>
      <w:r w:rsidRPr="00A827F9">
        <w:rPr>
          <w:rFonts w:ascii="Arial" w:hAnsi="Arial" w:cs="Arial"/>
          <w:sz w:val="24"/>
          <w:szCs w:val="24"/>
        </w:rPr>
        <w:br/>
      </w:r>
      <w:r w:rsidR="002A1B00" w:rsidRPr="00A827F9">
        <w:rPr>
          <w:rFonts w:ascii="Arial" w:hAnsi="Arial" w:cs="Arial"/>
          <w:sz w:val="24"/>
          <w:szCs w:val="24"/>
        </w:rPr>
        <w:t>Новомариинского сельского поселения</w:t>
      </w:r>
      <w:r w:rsidRPr="00A827F9">
        <w:rPr>
          <w:rFonts w:ascii="Arial" w:hAnsi="Arial" w:cs="Arial"/>
          <w:sz w:val="24"/>
          <w:szCs w:val="24"/>
        </w:rPr>
        <w:br/>
        <w:t xml:space="preserve">от </w:t>
      </w:r>
      <w:r w:rsidR="00196DDC">
        <w:rPr>
          <w:rFonts w:ascii="Arial" w:hAnsi="Arial" w:cs="Arial"/>
          <w:sz w:val="24"/>
          <w:szCs w:val="24"/>
        </w:rPr>
        <w:t xml:space="preserve">30 июня 2016 </w:t>
      </w:r>
      <w:r w:rsidR="002A1B00" w:rsidRPr="00A827F9">
        <w:rPr>
          <w:rFonts w:ascii="Arial" w:hAnsi="Arial" w:cs="Arial"/>
          <w:sz w:val="24"/>
          <w:szCs w:val="24"/>
        </w:rPr>
        <w:t xml:space="preserve">№ </w:t>
      </w:r>
      <w:r w:rsidR="00196DDC">
        <w:rPr>
          <w:rFonts w:ascii="Arial" w:hAnsi="Arial" w:cs="Arial"/>
          <w:sz w:val="24"/>
          <w:szCs w:val="24"/>
        </w:rPr>
        <w:t>42</w:t>
      </w:r>
    </w:p>
    <w:p w:rsidR="004A7571" w:rsidRPr="00A827F9" w:rsidRDefault="004A7571" w:rsidP="004A7571">
      <w:pPr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b/>
          <w:bCs/>
          <w:sz w:val="24"/>
          <w:szCs w:val="24"/>
        </w:rPr>
        <w:t>Правила формирования перечня товаров, работ, услуг, подлежащих обязательному нормированию</w:t>
      </w:r>
      <w:r w:rsidR="00196DDC">
        <w:rPr>
          <w:rFonts w:ascii="Arial" w:hAnsi="Arial" w:cs="Arial"/>
          <w:b/>
          <w:bCs/>
          <w:sz w:val="24"/>
          <w:szCs w:val="24"/>
        </w:rPr>
        <w:t>.</w:t>
      </w:r>
    </w:p>
    <w:p w:rsidR="004A7571" w:rsidRPr="00A827F9" w:rsidRDefault="004A7571" w:rsidP="004A7571">
      <w:pPr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sz w:val="24"/>
          <w:szCs w:val="24"/>
        </w:rPr>
        <w:t>1. 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  являющихся предметами роскоши.</w:t>
      </w:r>
      <w:r w:rsidRPr="00A827F9">
        <w:rPr>
          <w:rFonts w:ascii="Arial" w:hAnsi="Arial" w:cs="Arial"/>
          <w:sz w:val="24"/>
          <w:szCs w:val="24"/>
        </w:rPr>
        <w:br/>
        <w:t>2. Перечень товаров, работ, услуг для обеспечения муниципальных нужд, подлежащих обязательному нормированию, утверждается Администрацией поселения по форме согласно приложению 1 к настоящим Правилам.</w:t>
      </w:r>
      <w:r w:rsidRPr="00A827F9">
        <w:rPr>
          <w:rFonts w:ascii="Arial" w:hAnsi="Arial" w:cs="Arial"/>
          <w:sz w:val="24"/>
          <w:szCs w:val="24"/>
        </w:rPr>
        <w:br/>
        <w:t>3. Перечень формируется по группам «Товары», «Работы», «Услуги» и содержит:</w:t>
      </w:r>
      <w:r w:rsidRPr="00A827F9">
        <w:rPr>
          <w:rFonts w:ascii="Arial" w:hAnsi="Arial" w:cs="Arial"/>
          <w:sz w:val="24"/>
          <w:szCs w:val="24"/>
        </w:rPr>
        <w:br/>
        <w:t>- код общероссийских классификаторов и каталогов товаров, работ и услуг для обеспечения государственных и муниципальных нужд;</w:t>
      </w:r>
      <w:r w:rsidRPr="00A827F9">
        <w:rPr>
          <w:rFonts w:ascii="Arial" w:hAnsi="Arial" w:cs="Arial"/>
          <w:sz w:val="24"/>
          <w:szCs w:val="24"/>
        </w:rPr>
        <w:br/>
        <w:t>- наименование товара, работы, услуги;</w:t>
      </w:r>
      <w:r w:rsidRPr="00A827F9">
        <w:rPr>
          <w:rFonts w:ascii="Arial" w:hAnsi="Arial" w:cs="Arial"/>
          <w:sz w:val="24"/>
          <w:szCs w:val="24"/>
        </w:rPr>
        <w:br/>
        <w:t>- функциональное назначение товара, работы, услуги;</w:t>
      </w:r>
      <w:r w:rsidRPr="00A827F9">
        <w:rPr>
          <w:rFonts w:ascii="Arial" w:hAnsi="Arial" w:cs="Arial"/>
          <w:sz w:val="24"/>
          <w:szCs w:val="24"/>
        </w:rPr>
        <w:br/>
        <w:t>-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 w:rsidRPr="00A827F9">
        <w:rPr>
          <w:rFonts w:ascii="Arial" w:hAnsi="Arial" w:cs="Arial"/>
          <w:sz w:val="24"/>
          <w:szCs w:val="24"/>
        </w:rPr>
        <w:br/>
        <w:t>-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 w:rsidRPr="00A827F9">
        <w:rPr>
          <w:rFonts w:ascii="Arial" w:hAnsi="Arial" w:cs="Arial"/>
          <w:sz w:val="24"/>
          <w:szCs w:val="24"/>
        </w:rPr>
        <w:br/>
        <w:t>- наименование органа местного самоуправления, который утверждает требования к приобретаемым товарам, работам, услугам.</w:t>
      </w:r>
      <w:r w:rsidRPr="00A827F9">
        <w:rPr>
          <w:rFonts w:ascii="Arial" w:hAnsi="Arial" w:cs="Arial"/>
          <w:sz w:val="24"/>
          <w:szCs w:val="24"/>
        </w:rPr>
        <w:br/>
        <w:t>4. Товары, работы, услуги включаются в  Перечень в следующих случаях:</w:t>
      </w:r>
      <w:r w:rsidRPr="00A827F9">
        <w:rPr>
          <w:rFonts w:ascii="Arial" w:hAnsi="Arial" w:cs="Arial"/>
          <w:sz w:val="24"/>
          <w:szCs w:val="24"/>
        </w:rPr>
        <w:br/>
        <w:t>- 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 </w:t>
      </w:r>
      <w:r w:rsidRPr="00A827F9">
        <w:rPr>
          <w:rFonts w:ascii="Arial" w:hAnsi="Arial" w:cs="Arial"/>
          <w:sz w:val="24"/>
          <w:szCs w:val="24"/>
        </w:rPr>
        <w:br/>
        <w:t>- 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  <w:r w:rsidRPr="00A827F9">
        <w:rPr>
          <w:rFonts w:ascii="Arial" w:hAnsi="Arial" w:cs="Arial"/>
          <w:sz w:val="24"/>
          <w:szCs w:val="24"/>
        </w:rPr>
        <w:br/>
        <w:t>- необходимо стимулировать (ограничить) спрос на товары, работы, услуги и развивать (сужать) рынки таких товаров, работ, услуг;</w:t>
      </w:r>
      <w:r w:rsidRPr="00A827F9">
        <w:rPr>
          <w:rFonts w:ascii="Arial" w:hAnsi="Arial" w:cs="Arial"/>
          <w:sz w:val="24"/>
          <w:szCs w:val="24"/>
        </w:rPr>
        <w:br/>
      </w:r>
      <w:r w:rsidRPr="00A827F9">
        <w:rPr>
          <w:rFonts w:ascii="Arial" w:hAnsi="Arial" w:cs="Arial"/>
          <w:sz w:val="24"/>
          <w:szCs w:val="24"/>
        </w:rPr>
        <w:lastRenderedPageBreak/>
        <w:t>- необходимо внедрять новые  стандарты потребления ресурсов, необходимых для эффективного осуществления деятельности заказчиком;</w:t>
      </w:r>
      <w:r w:rsidRPr="00A827F9">
        <w:rPr>
          <w:rFonts w:ascii="Arial" w:hAnsi="Arial" w:cs="Arial"/>
          <w:sz w:val="24"/>
          <w:szCs w:val="24"/>
        </w:rPr>
        <w:br/>
        <w:t>- товар, работа, услуга является комплементарным или заменителем товара, работы, услуги, которые подлежат  обязательному нормированию.</w:t>
      </w:r>
      <w:r w:rsidRPr="00A827F9">
        <w:rPr>
          <w:rFonts w:ascii="Arial" w:hAnsi="Arial" w:cs="Arial"/>
          <w:sz w:val="24"/>
          <w:szCs w:val="24"/>
        </w:rPr>
        <w:br/>
        <w:t>5. 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государственных и муниципальных) нужд, утвержденных в установленном порядке.</w:t>
      </w:r>
      <w:r w:rsidRPr="00A827F9">
        <w:rPr>
          <w:rFonts w:ascii="Arial" w:hAnsi="Arial" w:cs="Arial"/>
          <w:sz w:val="24"/>
          <w:szCs w:val="24"/>
        </w:rPr>
        <w:br/>
        <w:t>6.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  <w:r w:rsidRPr="00A827F9">
        <w:rPr>
          <w:rFonts w:ascii="Arial" w:hAnsi="Arial" w:cs="Arial"/>
          <w:sz w:val="24"/>
          <w:szCs w:val="24"/>
        </w:rPr>
        <w:br/>
        <w:t>7. 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r w:rsidRPr="00A827F9">
        <w:rPr>
          <w:rFonts w:ascii="Arial" w:hAnsi="Arial" w:cs="Arial"/>
          <w:sz w:val="24"/>
          <w:szCs w:val="24"/>
        </w:rPr>
        <w:br/>
        <w:t>8. 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r w:rsidRPr="00A827F9">
        <w:rPr>
          <w:rFonts w:ascii="Arial" w:hAnsi="Arial" w:cs="Arial"/>
          <w:sz w:val="24"/>
          <w:szCs w:val="24"/>
        </w:rPr>
        <w:br/>
        <w:t>9.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(10 000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r w:rsidRPr="00A827F9">
        <w:rPr>
          <w:rFonts w:ascii="Arial" w:hAnsi="Arial" w:cs="Arial"/>
          <w:sz w:val="24"/>
          <w:szCs w:val="24"/>
        </w:rPr>
        <w:br/>
        <w:t>10. 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  <w:r w:rsidRPr="00A827F9">
        <w:rPr>
          <w:rFonts w:ascii="Arial" w:hAnsi="Arial" w:cs="Arial"/>
          <w:sz w:val="24"/>
          <w:szCs w:val="24"/>
        </w:rPr>
        <w:br/>
        <w:t>11. Перечень товаров, работ, услуг, подлежащих обязательному нормированию, подлежат пересмотру в случае: </w:t>
      </w:r>
      <w:r w:rsidRPr="00A827F9">
        <w:rPr>
          <w:rFonts w:ascii="Arial" w:hAnsi="Arial" w:cs="Arial"/>
          <w:sz w:val="24"/>
          <w:szCs w:val="24"/>
        </w:rPr>
        <w:br/>
        <w:t>- 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r w:rsidRPr="00A827F9">
        <w:rPr>
          <w:rFonts w:ascii="Arial" w:hAnsi="Arial" w:cs="Arial"/>
          <w:sz w:val="24"/>
          <w:szCs w:val="24"/>
        </w:rPr>
        <w:br/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r w:rsidRPr="00A827F9">
        <w:rPr>
          <w:rFonts w:ascii="Arial" w:hAnsi="Arial" w:cs="Arial"/>
          <w:sz w:val="24"/>
          <w:szCs w:val="24"/>
        </w:rPr>
        <w:br/>
        <w:t>- появления  новых товаров, работ, услуг, которые могут более эффективно (с меньшими затратами) удовлетворять нужды заказчиков; </w:t>
      </w:r>
      <w:r w:rsidRPr="00A827F9">
        <w:rPr>
          <w:rFonts w:ascii="Arial" w:hAnsi="Arial" w:cs="Arial"/>
          <w:sz w:val="24"/>
          <w:szCs w:val="24"/>
        </w:rPr>
        <w:br/>
      </w:r>
      <w:r w:rsidRPr="00A827F9">
        <w:rPr>
          <w:rFonts w:ascii="Arial" w:hAnsi="Arial" w:cs="Arial"/>
          <w:sz w:val="24"/>
          <w:szCs w:val="24"/>
        </w:rPr>
        <w:lastRenderedPageBreak/>
        <w:t>- 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r w:rsidRPr="00A827F9">
        <w:rPr>
          <w:rFonts w:ascii="Arial" w:hAnsi="Arial" w:cs="Arial"/>
          <w:sz w:val="24"/>
          <w:szCs w:val="24"/>
        </w:rPr>
        <w:br/>
        <w:t>12. 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4A7571" w:rsidRPr="00A827F9" w:rsidRDefault="004A7571" w:rsidP="004A7571">
      <w:pPr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sz w:val="24"/>
          <w:szCs w:val="24"/>
        </w:rPr>
        <w:t>Приложение 1</w:t>
      </w:r>
      <w:r w:rsidRPr="00A827F9">
        <w:rPr>
          <w:rFonts w:ascii="Arial" w:hAnsi="Arial" w:cs="Arial"/>
          <w:sz w:val="24"/>
          <w:szCs w:val="24"/>
        </w:rPr>
        <w:br/>
        <w:t>к Правилам формирования  перечня</w:t>
      </w:r>
      <w:r w:rsidRPr="00A827F9">
        <w:rPr>
          <w:rFonts w:ascii="Arial" w:hAnsi="Arial" w:cs="Arial"/>
          <w:sz w:val="24"/>
          <w:szCs w:val="24"/>
        </w:rPr>
        <w:br/>
        <w:t>товаров, работ, услуг, подлежащих</w:t>
      </w:r>
      <w:r w:rsidRPr="00A827F9">
        <w:rPr>
          <w:rFonts w:ascii="Arial" w:hAnsi="Arial" w:cs="Arial"/>
          <w:sz w:val="24"/>
          <w:szCs w:val="24"/>
        </w:rPr>
        <w:br/>
        <w:t>обязательному нормированию</w:t>
      </w:r>
    </w:p>
    <w:p w:rsidR="004A7571" w:rsidRPr="00A827F9" w:rsidRDefault="004A7571" w:rsidP="004A7571">
      <w:pPr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b/>
          <w:bCs/>
          <w:sz w:val="24"/>
          <w:szCs w:val="24"/>
        </w:rPr>
        <w:t>Форма перечня товаров, работ, услуг, подлежащих обязательному нормированию</w:t>
      </w:r>
      <w:r w:rsidR="00196DDC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1684"/>
        <w:gridCol w:w="1891"/>
        <w:gridCol w:w="2864"/>
        <w:gridCol w:w="711"/>
        <w:gridCol w:w="1983"/>
      </w:tblGrid>
      <w:tr w:rsidR="0046619E" w:rsidRPr="00A827F9" w:rsidTr="00A70F62">
        <w:trPr>
          <w:trHeight w:val="1128"/>
        </w:trPr>
        <w:tc>
          <w:tcPr>
            <w:tcW w:w="335" w:type="pct"/>
            <w:shd w:val="clear" w:color="auto" w:fill="FFFFFF"/>
            <w:hideMark/>
          </w:tcPr>
          <w:p w:rsidR="00F831F5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60" w:type="pct"/>
            <w:shd w:val="clear" w:color="auto" w:fill="FFFFFF"/>
            <w:hideMark/>
          </w:tcPr>
          <w:p w:rsidR="004A7571" w:rsidRPr="00A827F9" w:rsidRDefault="00A827F9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нование</w:t>
            </w:r>
          </w:p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товара,</w:t>
            </w:r>
          </w:p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работы,</w:t>
            </w:r>
          </w:p>
          <w:p w:rsidR="00F831F5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966" w:type="pct"/>
            <w:shd w:val="clear" w:color="auto" w:fill="FFFFFF"/>
            <w:hideMark/>
          </w:tcPr>
          <w:p w:rsidR="004A7571" w:rsidRPr="00A827F9" w:rsidRDefault="00A827F9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нальное назначение товара,</w:t>
            </w:r>
          </w:p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работы,</w:t>
            </w:r>
          </w:p>
          <w:p w:rsidR="00F831F5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463" w:type="pct"/>
            <w:shd w:val="clear" w:color="auto" w:fill="FFFFFF"/>
            <w:hideMark/>
          </w:tcPr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Параметры,</w:t>
            </w:r>
          </w:p>
          <w:p w:rsidR="004A7571" w:rsidRPr="00A827F9" w:rsidRDefault="00A827F9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ризующие</w:t>
            </w:r>
          </w:p>
          <w:p w:rsidR="004A7571" w:rsidRPr="00A827F9" w:rsidRDefault="00A827F9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потре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бительские</w:t>
            </w:r>
            <w:r w:rsidR="00466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свойства</w:t>
            </w:r>
          </w:p>
          <w:p w:rsidR="004A7571" w:rsidRPr="00A827F9" w:rsidRDefault="00A827F9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(функцио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нальные</w:t>
            </w:r>
          </w:p>
          <w:p w:rsidR="004A7571" w:rsidRPr="00A827F9" w:rsidRDefault="00A827F9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ристики)</w:t>
            </w:r>
          </w:p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466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7F9">
              <w:rPr>
                <w:rFonts w:ascii="Arial" w:hAnsi="Arial" w:cs="Arial"/>
                <w:sz w:val="24"/>
                <w:szCs w:val="24"/>
              </w:rPr>
              <w:t>работ,</w:t>
            </w:r>
            <w:r w:rsidR="00466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7F9">
              <w:rPr>
                <w:rFonts w:ascii="Arial" w:hAnsi="Arial" w:cs="Arial"/>
                <w:sz w:val="24"/>
                <w:szCs w:val="24"/>
              </w:rPr>
              <w:t>услуг,</w:t>
            </w:r>
          </w:p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по которым</w:t>
            </w:r>
          </w:p>
          <w:p w:rsidR="004A7571" w:rsidRPr="00A827F9" w:rsidRDefault="00A827F9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устанав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ливается</w:t>
            </w:r>
          </w:p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требование</w:t>
            </w:r>
          </w:p>
          <w:p w:rsidR="004A7571" w:rsidRPr="00A827F9" w:rsidRDefault="00A827F9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приобре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таемым</w:t>
            </w:r>
          </w:p>
          <w:p w:rsidR="00F831F5" w:rsidRPr="00A827F9" w:rsidRDefault="004A7571" w:rsidP="00466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товарам,</w:t>
            </w:r>
            <w:r w:rsidR="00466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7F9">
              <w:rPr>
                <w:rFonts w:ascii="Arial" w:hAnsi="Arial" w:cs="Arial"/>
                <w:sz w:val="24"/>
                <w:szCs w:val="24"/>
              </w:rPr>
              <w:t>работам,</w:t>
            </w:r>
            <w:r w:rsidR="00466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7F9">
              <w:rPr>
                <w:rFonts w:ascii="Arial" w:hAnsi="Arial" w:cs="Arial"/>
                <w:sz w:val="24"/>
                <w:szCs w:val="24"/>
              </w:rPr>
              <w:t>услугам</w:t>
            </w:r>
          </w:p>
        </w:tc>
        <w:tc>
          <w:tcPr>
            <w:tcW w:w="363" w:type="pct"/>
            <w:shd w:val="clear" w:color="auto" w:fill="FFFFFF"/>
            <w:hideMark/>
          </w:tcPr>
          <w:p w:rsidR="00F831F5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1013" w:type="pct"/>
            <w:shd w:val="clear" w:color="auto" w:fill="FFFFFF"/>
            <w:hideMark/>
          </w:tcPr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орган</w:t>
            </w:r>
          </w:p>
          <w:p w:rsidR="004A7571" w:rsidRPr="00A827F9" w:rsidRDefault="00A827F9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венной</w:t>
            </w:r>
          </w:p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власти</w:t>
            </w:r>
          </w:p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(орган</w:t>
            </w:r>
          </w:p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4A7571" w:rsidRPr="00A827F9" w:rsidRDefault="00A827F9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самоуп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равления),</w:t>
            </w:r>
          </w:p>
          <w:p w:rsidR="004A7571" w:rsidRPr="00A827F9" w:rsidRDefault="00A827F9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</w:t>
            </w:r>
            <w:r w:rsidR="004A7571" w:rsidRPr="00A827F9">
              <w:rPr>
                <w:rFonts w:ascii="Arial" w:hAnsi="Arial" w:cs="Arial"/>
                <w:sz w:val="24"/>
                <w:szCs w:val="24"/>
              </w:rPr>
              <w:t>дающий</w:t>
            </w:r>
          </w:p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требования</w:t>
            </w:r>
            <w:r w:rsidR="00466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7F9">
              <w:rPr>
                <w:rFonts w:ascii="Arial" w:hAnsi="Arial" w:cs="Arial"/>
                <w:sz w:val="24"/>
                <w:szCs w:val="24"/>
              </w:rPr>
              <w:t>к приоб</w:t>
            </w:r>
            <w:r w:rsidRPr="00A827F9">
              <w:rPr>
                <w:rFonts w:ascii="Arial" w:hAnsi="Arial" w:cs="Arial"/>
                <w:sz w:val="24"/>
                <w:szCs w:val="24"/>
              </w:rPr>
              <w:t>ретаемым</w:t>
            </w:r>
          </w:p>
          <w:p w:rsidR="004A7571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товарам</w:t>
            </w:r>
            <w:r w:rsidR="004661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827F9">
              <w:rPr>
                <w:rFonts w:ascii="Arial" w:hAnsi="Arial" w:cs="Arial"/>
                <w:sz w:val="24"/>
                <w:szCs w:val="24"/>
              </w:rPr>
              <w:t>работам</w:t>
            </w:r>
          </w:p>
          <w:p w:rsidR="00F831F5" w:rsidRPr="00A827F9" w:rsidRDefault="004A7571" w:rsidP="00A827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услугам</w:t>
            </w:r>
          </w:p>
        </w:tc>
      </w:tr>
      <w:tr w:rsidR="0046619E" w:rsidRPr="00A827F9" w:rsidTr="00A70F62">
        <w:tc>
          <w:tcPr>
            <w:tcW w:w="335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6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619E" w:rsidRPr="00A827F9" w:rsidTr="00A70F62">
        <w:tc>
          <w:tcPr>
            <w:tcW w:w="335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86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Товары</w:t>
            </w:r>
          </w:p>
        </w:tc>
        <w:tc>
          <w:tcPr>
            <w:tcW w:w="966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6619E" w:rsidRPr="00A827F9" w:rsidTr="00A70F62">
        <w:tc>
          <w:tcPr>
            <w:tcW w:w="335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619E" w:rsidRPr="00A827F9" w:rsidTr="00A70F62">
        <w:tc>
          <w:tcPr>
            <w:tcW w:w="335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619E" w:rsidRPr="00A827F9" w:rsidTr="00A70F62">
        <w:tc>
          <w:tcPr>
            <w:tcW w:w="335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86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966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6619E" w:rsidRPr="00A827F9" w:rsidTr="00A70F62">
        <w:tc>
          <w:tcPr>
            <w:tcW w:w="335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619E" w:rsidRPr="00A827F9" w:rsidTr="00A70F62">
        <w:tc>
          <w:tcPr>
            <w:tcW w:w="335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619E" w:rsidRPr="00A827F9" w:rsidTr="00A70F62">
        <w:tc>
          <w:tcPr>
            <w:tcW w:w="335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86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966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6619E" w:rsidRPr="00A827F9" w:rsidTr="00A70F62">
        <w:tc>
          <w:tcPr>
            <w:tcW w:w="335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619E" w:rsidRPr="00A827F9" w:rsidTr="00A70F62">
        <w:tc>
          <w:tcPr>
            <w:tcW w:w="335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1586D" w:rsidRDefault="0081586D" w:rsidP="002A1B0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1586D" w:rsidRDefault="0081586D" w:rsidP="002A1B0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1586D" w:rsidRDefault="0081586D" w:rsidP="002A1B0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1586D" w:rsidRDefault="0081586D" w:rsidP="002A1B0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A7571" w:rsidRPr="00A827F9" w:rsidRDefault="004A7571" w:rsidP="002A1B00">
      <w:pPr>
        <w:jc w:val="right"/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b/>
          <w:bCs/>
          <w:sz w:val="24"/>
          <w:szCs w:val="24"/>
        </w:rPr>
        <w:t> </w:t>
      </w:r>
      <w:r w:rsidRPr="00A827F9">
        <w:rPr>
          <w:rFonts w:ascii="Arial" w:hAnsi="Arial" w:cs="Arial"/>
          <w:sz w:val="24"/>
          <w:szCs w:val="24"/>
        </w:rPr>
        <w:t>Приложение 3</w:t>
      </w:r>
      <w:r w:rsidRPr="00A827F9">
        <w:rPr>
          <w:rFonts w:ascii="Arial" w:hAnsi="Arial" w:cs="Arial"/>
          <w:sz w:val="24"/>
          <w:szCs w:val="24"/>
        </w:rPr>
        <w:br/>
        <w:t>к постановлению администрации</w:t>
      </w:r>
      <w:r w:rsidRPr="00A827F9">
        <w:rPr>
          <w:rFonts w:ascii="Arial" w:hAnsi="Arial" w:cs="Arial"/>
          <w:sz w:val="24"/>
          <w:szCs w:val="24"/>
        </w:rPr>
        <w:br/>
      </w:r>
      <w:r w:rsidR="002A1B00" w:rsidRPr="00A827F9">
        <w:rPr>
          <w:rFonts w:ascii="Arial" w:hAnsi="Arial" w:cs="Arial"/>
          <w:sz w:val="24"/>
          <w:szCs w:val="24"/>
        </w:rPr>
        <w:t>Новомариинского сельского поселения</w:t>
      </w:r>
      <w:r w:rsidRPr="00A827F9">
        <w:rPr>
          <w:rFonts w:ascii="Arial" w:hAnsi="Arial" w:cs="Arial"/>
          <w:sz w:val="24"/>
          <w:szCs w:val="24"/>
        </w:rPr>
        <w:br/>
        <w:t xml:space="preserve">от </w:t>
      </w:r>
      <w:r w:rsidR="00196DDC">
        <w:rPr>
          <w:rFonts w:ascii="Arial" w:hAnsi="Arial" w:cs="Arial"/>
          <w:sz w:val="24"/>
          <w:szCs w:val="24"/>
        </w:rPr>
        <w:t>30 июня 2016 № 42</w:t>
      </w:r>
    </w:p>
    <w:p w:rsidR="004A7571" w:rsidRPr="00A827F9" w:rsidRDefault="00A70F62" w:rsidP="004A7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</w:t>
      </w:r>
      <w:r w:rsidR="004A7571" w:rsidRPr="00A827F9">
        <w:rPr>
          <w:rFonts w:ascii="Arial" w:hAnsi="Arial" w:cs="Arial"/>
          <w:b/>
          <w:bCs/>
          <w:sz w:val="24"/>
          <w:szCs w:val="24"/>
        </w:rPr>
        <w:t>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4A7571" w:rsidRPr="00A827F9" w:rsidRDefault="004A7571" w:rsidP="004A7571">
      <w:pPr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sz w:val="24"/>
          <w:szCs w:val="24"/>
        </w:rPr>
        <w:t>1. 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  <w:r w:rsidRPr="00A827F9">
        <w:rPr>
          <w:rFonts w:ascii="Arial" w:hAnsi="Arial" w:cs="Arial"/>
          <w:sz w:val="24"/>
          <w:szCs w:val="24"/>
        </w:rPr>
        <w:br/>
        <w:t>2.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  <w:r w:rsidRPr="00A827F9">
        <w:rPr>
          <w:rFonts w:ascii="Arial" w:hAnsi="Arial" w:cs="Arial"/>
          <w:sz w:val="24"/>
          <w:szCs w:val="24"/>
        </w:rPr>
        <w:br/>
        <w:t>3. Требования к приобретаемым товарам, работам, услугам утверждаются по форме согласно Приложению 1 к настоящим Требованиям.</w:t>
      </w:r>
      <w:r w:rsidRPr="00A827F9">
        <w:rPr>
          <w:rFonts w:ascii="Arial" w:hAnsi="Arial" w:cs="Arial"/>
          <w:sz w:val="24"/>
          <w:szCs w:val="24"/>
        </w:rPr>
        <w:br/>
        <w:t>4. Требования к количеству (объему) товаров, работ, услуг устанавливаются  в удельных натуральных показателях (10 000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r w:rsidRPr="00A827F9">
        <w:rPr>
          <w:rFonts w:ascii="Arial" w:hAnsi="Arial" w:cs="Arial"/>
          <w:sz w:val="24"/>
          <w:szCs w:val="24"/>
        </w:rPr>
        <w:br/>
        <w:t>5.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  нужды заказчика  в расчете на единицу приобретаемого товара, работы, услуги для муниципальных нужд. 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 </w:t>
      </w:r>
      <w:r w:rsidRPr="00A827F9">
        <w:rPr>
          <w:rFonts w:ascii="Arial" w:hAnsi="Arial" w:cs="Arial"/>
          <w:sz w:val="24"/>
          <w:szCs w:val="24"/>
        </w:rPr>
        <w:br/>
        <w:t>6. Требования к иным характеристикам товаров, работ, услуг включают: </w:t>
      </w:r>
      <w:r w:rsidRPr="00A827F9">
        <w:rPr>
          <w:rFonts w:ascii="Arial" w:hAnsi="Arial" w:cs="Arial"/>
          <w:sz w:val="24"/>
          <w:szCs w:val="24"/>
        </w:rPr>
        <w:br/>
        <w:t>-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  <w:r w:rsidRPr="00A827F9">
        <w:rPr>
          <w:rFonts w:ascii="Arial" w:hAnsi="Arial" w:cs="Arial"/>
          <w:sz w:val="24"/>
          <w:szCs w:val="24"/>
        </w:rPr>
        <w:br/>
        <w:t xml:space="preserve">- 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</w:t>
      </w:r>
      <w:r w:rsidRPr="00A827F9">
        <w:rPr>
          <w:rFonts w:ascii="Arial" w:hAnsi="Arial" w:cs="Arial"/>
          <w:sz w:val="24"/>
          <w:szCs w:val="24"/>
        </w:rPr>
        <w:lastRenderedPageBreak/>
        <w:t>человеко-часа экспертных работ);</w:t>
      </w:r>
      <w:r w:rsidRPr="00A827F9">
        <w:rPr>
          <w:rFonts w:ascii="Arial" w:hAnsi="Arial" w:cs="Arial"/>
          <w:sz w:val="24"/>
          <w:szCs w:val="24"/>
        </w:rPr>
        <w:br/>
        <w:t>- срок  (период) поставки товара, выполнения работы, оказания услуги  (срок службы товара, результатов работы и  услуги, устанавливаемый в показателях времени (длительности) использования товаров, результатов работ и услуг (день, месяц, год и т.п.);</w:t>
      </w:r>
      <w:r w:rsidRPr="00A827F9">
        <w:rPr>
          <w:rFonts w:ascii="Arial" w:hAnsi="Arial" w:cs="Arial"/>
          <w:sz w:val="24"/>
          <w:szCs w:val="24"/>
        </w:rPr>
        <w:br/>
        <w:t>- расходы на эксплуатацию товара, устанавливаемые в абсолютном денежном и относительном  выражении;</w:t>
      </w:r>
      <w:r w:rsidRPr="00A827F9">
        <w:rPr>
          <w:rFonts w:ascii="Arial" w:hAnsi="Arial" w:cs="Arial"/>
          <w:sz w:val="24"/>
          <w:szCs w:val="24"/>
        </w:rPr>
        <w:br/>
        <w:t>- расходы на техническое обслуживание товара, устанавливаемые в абсолютном денежном и относительном  выражении;</w:t>
      </w:r>
      <w:r w:rsidRPr="00A827F9">
        <w:rPr>
          <w:rFonts w:ascii="Arial" w:hAnsi="Arial" w:cs="Arial"/>
          <w:sz w:val="24"/>
          <w:szCs w:val="24"/>
        </w:rPr>
        <w:br/>
        <w:t>- срок предоставления гарантии качества товара, работ, услуг, устанавливаемые в количестве дней, месяцев, лет; </w:t>
      </w:r>
      <w:r w:rsidRPr="00A827F9">
        <w:rPr>
          <w:rFonts w:ascii="Arial" w:hAnsi="Arial" w:cs="Arial"/>
          <w:sz w:val="24"/>
          <w:szCs w:val="24"/>
        </w:rPr>
        <w:br/>
        <w:t>-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  <w:r w:rsidRPr="00A827F9">
        <w:rPr>
          <w:rFonts w:ascii="Arial" w:hAnsi="Arial" w:cs="Arial"/>
          <w:sz w:val="24"/>
          <w:szCs w:val="24"/>
        </w:rPr>
        <w:br/>
        <w:t>- иные требования. </w:t>
      </w:r>
      <w:r w:rsidRPr="00A827F9">
        <w:rPr>
          <w:rFonts w:ascii="Arial" w:hAnsi="Arial" w:cs="Arial"/>
          <w:sz w:val="24"/>
          <w:szCs w:val="24"/>
        </w:rPr>
        <w:br/>
        <w:t>7. 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  для определенных товаров, работ, услуг (групп товаров, работ, услуг), способов их производства (выполнения, оказания). </w:t>
      </w:r>
      <w:r w:rsidRPr="00A827F9">
        <w:rPr>
          <w:rFonts w:ascii="Arial" w:hAnsi="Arial" w:cs="Arial"/>
          <w:sz w:val="24"/>
          <w:szCs w:val="24"/>
        </w:rPr>
        <w:br/>
        <w:t>8. 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 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сельского поселения,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 </w:t>
      </w:r>
      <w:r w:rsidRPr="00A827F9">
        <w:rPr>
          <w:rFonts w:ascii="Arial" w:hAnsi="Arial" w:cs="Arial"/>
          <w:sz w:val="24"/>
          <w:szCs w:val="24"/>
        </w:rPr>
        <w:br/>
        <w:t>9. Определение потребности в ресурсах (товарах, работах, услугах) осуществляется с использованием нормативного, структурного и экспертного метода. </w:t>
      </w:r>
      <w:r w:rsidRPr="00A827F9">
        <w:rPr>
          <w:rFonts w:ascii="Arial" w:hAnsi="Arial" w:cs="Arial"/>
          <w:sz w:val="24"/>
          <w:szCs w:val="24"/>
        </w:rPr>
        <w:br/>
        <w:t>10. 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 </w:t>
      </w:r>
      <w:r w:rsidRPr="00A827F9">
        <w:rPr>
          <w:rFonts w:ascii="Arial" w:hAnsi="Arial" w:cs="Arial"/>
          <w:sz w:val="24"/>
          <w:szCs w:val="24"/>
        </w:rPr>
        <w:br/>
        <w:t>11. 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 </w:t>
      </w:r>
      <w:r w:rsidRPr="00A827F9">
        <w:rPr>
          <w:rFonts w:ascii="Arial" w:hAnsi="Arial" w:cs="Arial"/>
          <w:sz w:val="24"/>
          <w:szCs w:val="24"/>
        </w:rPr>
        <w:br/>
        <w:t xml:space="preserve">12. При применении структурного метода перечень закупаемых 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  товаров, работ, услуг для обеспечения муниципальных нужд с учетом проведения </w:t>
      </w:r>
      <w:r w:rsidRPr="00A827F9">
        <w:rPr>
          <w:rFonts w:ascii="Arial" w:hAnsi="Arial" w:cs="Arial"/>
          <w:sz w:val="24"/>
          <w:szCs w:val="24"/>
        </w:rPr>
        <w:lastRenderedPageBreak/>
        <w:t>оптимизации и рационализации используемых муниципальным заказчиком товаров, работ, услуг для удовлетворения и обеспечения муниципальных нужд. </w:t>
      </w:r>
      <w:r w:rsidRPr="00A827F9">
        <w:rPr>
          <w:rFonts w:ascii="Arial" w:hAnsi="Arial" w:cs="Arial"/>
          <w:sz w:val="24"/>
          <w:szCs w:val="24"/>
        </w:rPr>
        <w:br/>
        <w:t>13.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  <w:r w:rsidRPr="00A827F9">
        <w:rPr>
          <w:rFonts w:ascii="Arial" w:hAnsi="Arial" w:cs="Arial"/>
          <w:sz w:val="24"/>
          <w:szCs w:val="24"/>
        </w:rPr>
        <w:br/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  <w:r w:rsidRPr="00A827F9">
        <w:rPr>
          <w:rFonts w:ascii="Arial" w:hAnsi="Arial" w:cs="Arial"/>
          <w:sz w:val="24"/>
          <w:szCs w:val="24"/>
        </w:rPr>
        <w:br/>
        <w:t>14. 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 </w:t>
      </w:r>
      <w:r w:rsidRPr="00A827F9">
        <w:rPr>
          <w:rFonts w:ascii="Arial" w:hAnsi="Arial" w:cs="Arial"/>
          <w:sz w:val="24"/>
          <w:szCs w:val="24"/>
        </w:rPr>
        <w:br/>
        <w:t>15. Требования к приобретаемым товарам, работам и услугам подлежат пересмотру в случае: </w:t>
      </w:r>
      <w:r w:rsidRPr="00A827F9">
        <w:rPr>
          <w:rFonts w:ascii="Arial" w:hAnsi="Arial" w:cs="Arial"/>
          <w:sz w:val="24"/>
          <w:szCs w:val="24"/>
        </w:rPr>
        <w:br/>
        <w:t>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  <w:r w:rsidRPr="00A827F9">
        <w:rPr>
          <w:rFonts w:ascii="Arial" w:hAnsi="Arial" w:cs="Arial"/>
          <w:sz w:val="24"/>
          <w:szCs w:val="24"/>
        </w:rPr>
        <w:br/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  <w:r w:rsidRPr="00A827F9">
        <w:rPr>
          <w:rFonts w:ascii="Arial" w:hAnsi="Arial" w:cs="Arial"/>
          <w:sz w:val="24"/>
          <w:szCs w:val="24"/>
        </w:rPr>
        <w:br/>
        <w:t>появления  новых товаров, работ, услуг, которые могут более эффективно (с меньшими затратами) удовлетворять нужды заказчика; </w:t>
      </w:r>
      <w:r w:rsidRPr="00A827F9">
        <w:rPr>
          <w:rFonts w:ascii="Arial" w:hAnsi="Arial" w:cs="Arial"/>
          <w:sz w:val="24"/>
          <w:szCs w:val="24"/>
        </w:rPr>
        <w:br/>
        <w:t>принятия решения о реализации политики стимулирования (ограничения) государственного спроса на определен</w:t>
      </w:r>
      <w:r w:rsidR="0029066A">
        <w:rPr>
          <w:rFonts w:ascii="Arial" w:hAnsi="Arial" w:cs="Arial"/>
          <w:sz w:val="24"/>
          <w:szCs w:val="24"/>
        </w:rPr>
        <w:t>ные технологии</w:t>
      </w:r>
      <w:r w:rsidRPr="00A827F9">
        <w:rPr>
          <w:rFonts w:ascii="Arial" w:hAnsi="Arial" w:cs="Arial"/>
          <w:sz w:val="24"/>
          <w:szCs w:val="24"/>
        </w:rPr>
        <w:t>, товаров, работ, услуг, которые приводят к появлению и развитию (сужению) рынков таких товаров, работ, услуг;</w:t>
      </w:r>
      <w:r w:rsidRPr="00A827F9">
        <w:rPr>
          <w:rFonts w:ascii="Arial" w:hAnsi="Arial" w:cs="Arial"/>
          <w:sz w:val="24"/>
          <w:szCs w:val="24"/>
        </w:rPr>
        <w:br/>
        <w:t>16. Внесение изменений в правовые акты  органов местного самоуправления, устанавливающие требования к  приобретаемым товарам, работам, услугам, осуществляется в порядке, предусмотренном для утверждения соответствующих правовых актов.</w:t>
      </w:r>
      <w:r w:rsidRPr="00A827F9">
        <w:rPr>
          <w:rFonts w:ascii="Arial" w:hAnsi="Arial" w:cs="Arial"/>
          <w:sz w:val="24"/>
          <w:szCs w:val="24"/>
        </w:rPr>
        <w:br/>
        <w:t>17. Правовые акты органов местного самоуправления, устанавливающие требования к  приобретаемым товарам, работам, услугам, подлежат размещению в единой информационной системе.</w:t>
      </w:r>
    </w:p>
    <w:p w:rsidR="004A7571" w:rsidRPr="00A827F9" w:rsidRDefault="004A7571" w:rsidP="004A7571">
      <w:pPr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sz w:val="24"/>
          <w:szCs w:val="24"/>
        </w:rPr>
        <w:t>Приложение 1 </w:t>
      </w:r>
      <w:r w:rsidRPr="00A827F9">
        <w:rPr>
          <w:rFonts w:ascii="Arial" w:hAnsi="Arial" w:cs="Arial"/>
          <w:sz w:val="24"/>
          <w:szCs w:val="24"/>
        </w:rPr>
        <w:br/>
        <w:t>к требованиям к отдельным видам товаров, </w:t>
      </w:r>
      <w:r w:rsidRPr="00A827F9">
        <w:rPr>
          <w:rFonts w:ascii="Arial" w:hAnsi="Arial" w:cs="Arial"/>
          <w:sz w:val="24"/>
          <w:szCs w:val="24"/>
        </w:rPr>
        <w:br/>
        <w:t>работ, услуг (в том числе предельные цены </w:t>
      </w:r>
      <w:r w:rsidRPr="00A827F9">
        <w:rPr>
          <w:rFonts w:ascii="Arial" w:hAnsi="Arial" w:cs="Arial"/>
          <w:sz w:val="24"/>
          <w:szCs w:val="24"/>
        </w:rPr>
        <w:br/>
        <w:t>товаров, работ, услуг) и (или) нормативным </w:t>
      </w:r>
      <w:r w:rsidRPr="00A827F9">
        <w:rPr>
          <w:rFonts w:ascii="Arial" w:hAnsi="Arial" w:cs="Arial"/>
          <w:sz w:val="24"/>
          <w:szCs w:val="24"/>
        </w:rPr>
        <w:br/>
        <w:t>затратам на обеспечение функций заказчика</w:t>
      </w:r>
    </w:p>
    <w:p w:rsidR="004A7571" w:rsidRPr="00A827F9" w:rsidRDefault="004A7571" w:rsidP="004A7571">
      <w:pPr>
        <w:rPr>
          <w:rFonts w:ascii="Arial" w:hAnsi="Arial" w:cs="Arial"/>
          <w:sz w:val="24"/>
          <w:szCs w:val="24"/>
        </w:rPr>
      </w:pPr>
      <w:r w:rsidRPr="00A827F9">
        <w:rPr>
          <w:rFonts w:ascii="Arial" w:hAnsi="Arial" w:cs="Arial"/>
          <w:b/>
          <w:bCs/>
          <w:sz w:val="24"/>
          <w:szCs w:val="24"/>
        </w:rPr>
        <w:t>Форма требований к отдельным товарам, работам, услугам для обеспечения муниципальных нужд</w:t>
      </w: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3810"/>
        <w:gridCol w:w="1826"/>
        <w:gridCol w:w="1827"/>
      </w:tblGrid>
      <w:tr w:rsidR="004A7571" w:rsidRPr="00A827F9" w:rsidTr="0081586D">
        <w:tc>
          <w:tcPr>
            <w:tcW w:w="2650" w:type="pct"/>
            <w:gridSpan w:val="2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300" w:type="pct"/>
            <w:gridSpan w:val="2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7571" w:rsidRPr="00A827F9" w:rsidTr="0081586D">
        <w:tc>
          <w:tcPr>
            <w:tcW w:w="2650" w:type="pct"/>
            <w:gridSpan w:val="2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lastRenderedPageBreak/>
              <w:t>Код ОКПД</w:t>
            </w:r>
          </w:p>
        </w:tc>
        <w:tc>
          <w:tcPr>
            <w:tcW w:w="2300" w:type="pct"/>
            <w:gridSpan w:val="2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7571" w:rsidRPr="00A827F9" w:rsidTr="0081586D">
        <w:tc>
          <w:tcPr>
            <w:tcW w:w="2650" w:type="pct"/>
            <w:gridSpan w:val="2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300" w:type="pct"/>
            <w:gridSpan w:val="2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7571" w:rsidRPr="00A827F9" w:rsidTr="0081586D">
        <w:trPr>
          <w:trHeight w:val="2261"/>
        </w:trPr>
        <w:tc>
          <w:tcPr>
            <w:tcW w:w="2650" w:type="pct"/>
            <w:gridSpan w:val="2"/>
            <w:shd w:val="clear" w:color="auto" w:fill="FFFFFF"/>
            <w:hideMark/>
          </w:tcPr>
          <w:p w:rsidR="004A7571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1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4A7571" w:rsidRPr="00A827F9" w:rsidTr="0081586D">
        <w:tc>
          <w:tcPr>
            <w:tcW w:w="2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7571" w:rsidRPr="00A827F9" w:rsidTr="0081586D">
        <w:tc>
          <w:tcPr>
            <w:tcW w:w="2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7571" w:rsidRPr="00A827F9" w:rsidTr="0081586D">
        <w:tc>
          <w:tcPr>
            <w:tcW w:w="2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7571" w:rsidRPr="00A827F9" w:rsidTr="0081586D">
        <w:tc>
          <w:tcPr>
            <w:tcW w:w="2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3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7571" w:rsidRPr="00A827F9" w:rsidTr="0081586D">
        <w:tc>
          <w:tcPr>
            <w:tcW w:w="2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350" w:type="pct"/>
            <w:shd w:val="clear" w:color="auto" w:fill="FFFFFF"/>
            <w:hideMark/>
          </w:tcPr>
          <w:p w:rsidR="00F831F5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  <w:r w:rsidRPr="00A82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571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571" w:rsidRPr="00A827F9" w:rsidRDefault="004A7571" w:rsidP="004A7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69AE" w:rsidRPr="00A827F9" w:rsidRDefault="003F69AE">
      <w:pPr>
        <w:rPr>
          <w:rFonts w:ascii="Arial" w:hAnsi="Arial" w:cs="Arial"/>
          <w:sz w:val="24"/>
          <w:szCs w:val="24"/>
        </w:rPr>
      </w:pPr>
    </w:p>
    <w:sectPr w:rsidR="003F69AE" w:rsidRPr="00A827F9" w:rsidSect="002A1B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44A"/>
    <w:rsid w:val="00040700"/>
    <w:rsid w:val="00196DDC"/>
    <w:rsid w:val="0029066A"/>
    <w:rsid w:val="002A1B00"/>
    <w:rsid w:val="003F69AE"/>
    <w:rsid w:val="0046619E"/>
    <w:rsid w:val="004A7571"/>
    <w:rsid w:val="005C030F"/>
    <w:rsid w:val="005E38A3"/>
    <w:rsid w:val="00612C79"/>
    <w:rsid w:val="00647139"/>
    <w:rsid w:val="0081586D"/>
    <w:rsid w:val="009A144A"/>
    <w:rsid w:val="00A34447"/>
    <w:rsid w:val="00A70F62"/>
    <w:rsid w:val="00A827F9"/>
    <w:rsid w:val="00AA2C3B"/>
    <w:rsid w:val="00AC5E5A"/>
    <w:rsid w:val="00BC3AC7"/>
    <w:rsid w:val="00CA418E"/>
    <w:rsid w:val="00DC69F1"/>
    <w:rsid w:val="00F831F5"/>
    <w:rsid w:val="00F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NovomarSP</dc:creator>
  <cp:lastModifiedBy>WIR</cp:lastModifiedBy>
  <cp:revision>2</cp:revision>
  <cp:lastPrinted>2016-07-06T07:10:00Z</cp:lastPrinted>
  <dcterms:created xsi:type="dcterms:W3CDTF">2017-04-27T05:58:00Z</dcterms:created>
  <dcterms:modified xsi:type="dcterms:W3CDTF">2017-04-27T05:58:00Z</dcterms:modified>
</cp:coreProperties>
</file>