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50" w:rsidRDefault="00071750" w:rsidP="00071750">
      <w:pPr>
        <w:jc w:val="center"/>
        <w:rPr>
          <w:rFonts w:ascii="Arial" w:hAnsi="Arial" w:cs="Arial"/>
          <w:b/>
          <w:sz w:val="24"/>
          <w:szCs w:val="24"/>
        </w:rPr>
      </w:pPr>
      <w:r>
        <w:rPr>
          <w:rFonts w:ascii="Arial" w:hAnsi="Arial" w:cs="Arial"/>
          <w:b/>
          <w:sz w:val="24"/>
          <w:szCs w:val="24"/>
        </w:rPr>
        <w:t xml:space="preserve">СОВЕТ </w:t>
      </w:r>
    </w:p>
    <w:p w:rsidR="00071750" w:rsidRDefault="00071750" w:rsidP="00071750">
      <w:pPr>
        <w:jc w:val="center"/>
        <w:rPr>
          <w:rFonts w:ascii="Arial" w:hAnsi="Arial" w:cs="Arial"/>
          <w:b/>
          <w:sz w:val="24"/>
          <w:szCs w:val="24"/>
        </w:rPr>
      </w:pPr>
      <w:r>
        <w:rPr>
          <w:rFonts w:ascii="Arial" w:hAnsi="Arial" w:cs="Arial"/>
          <w:b/>
          <w:sz w:val="24"/>
          <w:szCs w:val="24"/>
        </w:rPr>
        <w:t>НОВОМАРИИНСКОГО СЕЛЬСКОГО ПОСЕЛЕНИЯ</w:t>
      </w:r>
    </w:p>
    <w:p w:rsidR="00071750" w:rsidRDefault="00071750" w:rsidP="00071750">
      <w:pPr>
        <w:jc w:val="center"/>
        <w:rPr>
          <w:rFonts w:ascii="Arial" w:hAnsi="Arial" w:cs="Arial"/>
          <w:b/>
          <w:sz w:val="24"/>
          <w:szCs w:val="24"/>
        </w:rPr>
      </w:pPr>
      <w:r>
        <w:rPr>
          <w:rFonts w:ascii="Arial" w:hAnsi="Arial" w:cs="Arial"/>
          <w:b/>
          <w:sz w:val="24"/>
          <w:szCs w:val="24"/>
        </w:rPr>
        <w:t>ПЕРВОМАЙСКОГО РАЙОНА</w:t>
      </w:r>
    </w:p>
    <w:p w:rsidR="00071750" w:rsidRDefault="00071750" w:rsidP="00071750">
      <w:pPr>
        <w:jc w:val="center"/>
        <w:rPr>
          <w:rFonts w:ascii="Arial" w:hAnsi="Arial" w:cs="Arial"/>
          <w:b/>
          <w:sz w:val="24"/>
          <w:szCs w:val="24"/>
        </w:rPr>
      </w:pPr>
      <w:r>
        <w:rPr>
          <w:rFonts w:ascii="Arial" w:hAnsi="Arial" w:cs="Arial"/>
          <w:b/>
          <w:sz w:val="24"/>
          <w:szCs w:val="24"/>
        </w:rPr>
        <w:t>ТОМСКОЙ ОБЛАСТИ</w:t>
      </w:r>
    </w:p>
    <w:p w:rsidR="00071750" w:rsidRDefault="00071750" w:rsidP="00071750">
      <w:pPr>
        <w:pStyle w:val="ConsPlusTitle"/>
        <w:spacing w:after="480"/>
        <w:jc w:val="center"/>
        <w:rPr>
          <w:rFonts w:eastAsia="Times New Roman"/>
        </w:rPr>
      </w:pPr>
    </w:p>
    <w:p w:rsidR="00071750" w:rsidRDefault="00071750" w:rsidP="00071750">
      <w:pPr>
        <w:pStyle w:val="ConsPlusTitle"/>
        <w:spacing w:after="480"/>
        <w:jc w:val="center"/>
      </w:pPr>
      <w:r>
        <w:t>РЕШЕНИЕ</w:t>
      </w:r>
    </w:p>
    <w:p w:rsidR="00071750" w:rsidRDefault="00AC1A48" w:rsidP="004E6A2D">
      <w:pPr>
        <w:pStyle w:val="ConsPlusTitle"/>
        <w:spacing w:after="480"/>
        <w:ind w:firstLine="0"/>
        <w:jc w:val="center"/>
        <w:rPr>
          <w:b w:val="0"/>
        </w:rPr>
      </w:pPr>
      <w:r>
        <w:rPr>
          <w:b w:val="0"/>
        </w:rPr>
        <w:t>14.03.</w:t>
      </w:r>
      <w:r w:rsidR="0090091E">
        <w:rPr>
          <w:b w:val="0"/>
        </w:rPr>
        <w:t>2022</w:t>
      </w:r>
      <w:r w:rsidR="005178DD">
        <w:rPr>
          <w:b w:val="0"/>
        </w:rPr>
        <w:t xml:space="preserve">                                                                                                  </w:t>
      </w:r>
      <w:r>
        <w:rPr>
          <w:b w:val="0"/>
        </w:rPr>
        <w:t xml:space="preserve">       </w:t>
      </w:r>
      <w:r w:rsidR="005178DD">
        <w:rPr>
          <w:b w:val="0"/>
        </w:rPr>
        <w:t xml:space="preserve"> </w:t>
      </w:r>
      <w:r w:rsidR="00071750">
        <w:rPr>
          <w:b w:val="0"/>
        </w:rPr>
        <w:t>№</w:t>
      </w:r>
      <w:r>
        <w:rPr>
          <w:b w:val="0"/>
        </w:rPr>
        <w:t xml:space="preserve"> 9</w:t>
      </w:r>
      <w:r w:rsidR="004E6A2D">
        <w:rPr>
          <w:b w:val="0"/>
        </w:rPr>
        <w:t xml:space="preserve">                     </w:t>
      </w:r>
      <w:r w:rsidR="00071750">
        <w:rPr>
          <w:b w:val="0"/>
        </w:rPr>
        <w:t>с.Новомариинка</w:t>
      </w:r>
    </w:p>
    <w:p w:rsidR="00AC1A48" w:rsidRDefault="005178DD" w:rsidP="004E6A2D">
      <w:pPr>
        <w:jc w:val="center"/>
        <w:rPr>
          <w:rFonts w:ascii="Arial" w:eastAsia="Times New Roman" w:hAnsi="Arial" w:cs="Arial"/>
          <w:b/>
          <w:sz w:val="24"/>
          <w:szCs w:val="24"/>
          <w:lang w:eastAsia="ru-RU"/>
        </w:rPr>
      </w:pPr>
      <w:r>
        <w:rPr>
          <w:rFonts w:ascii="Arial" w:hAnsi="Arial" w:cs="Arial"/>
          <w:b/>
          <w:sz w:val="24"/>
          <w:szCs w:val="24"/>
        </w:rPr>
        <w:t>О внесении изменений в Решение Совета Новомариинское сельское поселение № 1</w:t>
      </w:r>
      <w:r w:rsidR="004E6A2D">
        <w:rPr>
          <w:rFonts w:ascii="Arial" w:hAnsi="Arial" w:cs="Arial"/>
          <w:b/>
          <w:sz w:val="24"/>
          <w:szCs w:val="24"/>
        </w:rPr>
        <w:t>5</w:t>
      </w:r>
      <w:r>
        <w:rPr>
          <w:rFonts w:ascii="Arial" w:hAnsi="Arial" w:cs="Arial"/>
          <w:b/>
          <w:sz w:val="24"/>
          <w:szCs w:val="24"/>
        </w:rPr>
        <w:t xml:space="preserve"> от 30.09.2021 «</w:t>
      </w:r>
      <w:r w:rsidR="004E6A2D" w:rsidRPr="00521FC7">
        <w:rPr>
          <w:rFonts w:ascii="Arial" w:eastAsia="Times New Roman" w:hAnsi="Arial" w:cs="Arial"/>
          <w:b/>
          <w:sz w:val="24"/>
          <w:szCs w:val="24"/>
          <w:lang w:eastAsia="ru-RU"/>
        </w:rPr>
        <w:t xml:space="preserve">Об утверждении Положения о </w:t>
      </w:r>
    </w:p>
    <w:p w:rsidR="00071750" w:rsidRDefault="004E6A2D" w:rsidP="004E6A2D">
      <w:pPr>
        <w:jc w:val="center"/>
        <w:rPr>
          <w:rFonts w:ascii="Arial" w:hAnsi="Arial" w:cs="Arial"/>
          <w:b/>
          <w:sz w:val="24"/>
          <w:szCs w:val="24"/>
        </w:rPr>
      </w:pPr>
      <w:r w:rsidRPr="00521FC7">
        <w:rPr>
          <w:rFonts w:ascii="Arial" w:eastAsia="Times New Roman" w:hAnsi="Arial" w:cs="Arial"/>
          <w:b/>
          <w:sz w:val="24"/>
          <w:szCs w:val="24"/>
          <w:lang w:eastAsia="ru-RU"/>
        </w:rPr>
        <w:t xml:space="preserve">муниципальном жилищном </w:t>
      </w:r>
      <w:proofErr w:type="gramStart"/>
      <w:r w:rsidRPr="00521FC7">
        <w:rPr>
          <w:rFonts w:ascii="Arial" w:eastAsia="Times New Roman" w:hAnsi="Arial" w:cs="Arial"/>
          <w:b/>
          <w:sz w:val="24"/>
          <w:szCs w:val="24"/>
          <w:lang w:eastAsia="ru-RU"/>
        </w:rPr>
        <w:t>контроле</w:t>
      </w:r>
      <w:proofErr w:type="gramEnd"/>
      <w:r w:rsidRPr="00521FC7">
        <w:rPr>
          <w:rFonts w:ascii="Arial" w:eastAsia="Times New Roman" w:hAnsi="Arial" w:cs="Arial"/>
          <w:b/>
          <w:sz w:val="24"/>
          <w:szCs w:val="24"/>
          <w:lang w:eastAsia="ru-RU"/>
        </w:rPr>
        <w:t xml:space="preserve"> на территории </w:t>
      </w:r>
      <w:r w:rsidRPr="00521FC7">
        <w:rPr>
          <w:rFonts w:ascii="Arial" w:hAnsi="Arial" w:cs="Arial"/>
          <w:b/>
          <w:sz w:val="24"/>
          <w:szCs w:val="24"/>
        </w:rPr>
        <w:t>муниципального образования Н</w:t>
      </w:r>
      <w:r w:rsidRPr="00521FC7">
        <w:rPr>
          <w:rFonts w:ascii="Arial" w:hAnsi="Arial" w:cs="Arial"/>
          <w:b/>
          <w:sz w:val="24"/>
          <w:szCs w:val="24"/>
        </w:rPr>
        <w:t>о</w:t>
      </w:r>
      <w:r w:rsidRPr="00521FC7">
        <w:rPr>
          <w:rFonts w:ascii="Arial" w:hAnsi="Arial" w:cs="Arial"/>
          <w:b/>
          <w:sz w:val="24"/>
          <w:szCs w:val="24"/>
        </w:rPr>
        <w:t>вомариинское сельское поселение</w:t>
      </w:r>
      <w:r w:rsidR="005178DD">
        <w:rPr>
          <w:rFonts w:ascii="Arial" w:hAnsi="Arial" w:cs="Arial"/>
          <w:b/>
          <w:sz w:val="24"/>
          <w:szCs w:val="24"/>
        </w:rPr>
        <w:t>»</w:t>
      </w:r>
    </w:p>
    <w:p w:rsidR="00071750" w:rsidRDefault="00071750" w:rsidP="00071750">
      <w:pPr>
        <w:autoSpaceDE w:val="0"/>
        <w:autoSpaceDN w:val="0"/>
        <w:adjustRightInd w:val="0"/>
        <w:outlineLvl w:val="1"/>
        <w:rPr>
          <w:rFonts w:ascii="Arial" w:hAnsi="Arial" w:cs="Arial"/>
          <w:sz w:val="24"/>
          <w:szCs w:val="24"/>
        </w:rPr>
      </w:pPr>
    </w:p>
    <w:p w:rsidR="005178DD" w:rsidRPr="008454A3" w:rsidRDefault="005178DD" w:rsidP="005178DD">
      <w:pPr>
        <w:autoSpaceDE w:val="0"/>
        <w:autoSpaceDN w:val="0"/>
        <w:adjustRightInd w:val="0"/>
        <w:rPr>
          <w:rFonts w:ascii="Arial" w:hAnsi="Arial" w:cs="Arial"/>
          <w:sz w:val="24"/>
          <w:szCs w:val="24"/>
        </w:rPr>
      </w:pPr>
      <w:r w:rsidRPr="008454A3">
        <w:rPr>
          <w:rFonts w:ascii="Arial" w:hAnsi="Arial" w:cs="Arial"/>
          <w:color w:val="000000"/>
          <w:sz w:val="24"/>
          <w:szCs w:val="24"/>
        </w:rPr>
        <w:t xml:space="preserve">В соответствии с частью 4 статьи 39 Федерального закона от 31 июля 2020 года № 248-ФЗ «О государственном (надзоре) и муниципальном контроле в </w:t>
      </w:r>
      <w:r w:rsidR="005A37CE">
        <w:rPr>
          <w:rFonts w:ascii="Arial" w:hAnsi="Arial" w:cs="Arial"/>
          <w:color w:val="000000"/>
          <w:sz w:val="24"/>
          <w:szCs w:val="24"/>
        </w:rPr>
        <w:t xml:space="preserve">    </w:t>
      </w:r>
      <w:r w:rsidRPr="008454A3">
        <w:rPr>
          <w:rFonts w:ascii="Arial" w:hAnsi="Arial" w:cs="Arial"/>
          <w:color w:val="000000"/>
          <w:sz w:val="24"/>
          <w:szCs w:val="24"/>
        </w:rPr>
        <w:t>Российской Федерации»,</w:t>
      </w:r>
    </w:p>
    <w:p w:rsidR="00071750" w:rsidRDefault="00071750" w:rsidP="00071750">
      <w:pPr>
        <w:rPr>
          <w:rFonts w:ascii="Arial" w:hAnsi="Arial" w:cs="Arial"/>
          <w:sz w:val="24"/>
          <w:szCs w:val="24"/>
        </w:rPr>
      </w:pPr>
    </w:p>
    <w:p w:rsidR="00071750" w:rsidRDefault="00071750" w:rsidP="00071750">
      <w:pPr>
        <w:jc w:val="center"/>
        <w:rPr>
          <w:rFonts w:ascii="Arial" w:hAnsi="Arial" w:cs="Arial"/>
          <w:sz w:val="24"/>
          <w:szCs w:val="24"/>
        </w:rPr>
      </w:pPr>
      <w:r>
        <w:rPr>
          <w:rFonts w:ascii="Arial" w:hAnsi="Arial" w:cs="Arial"/>
          <w:sz w:val="24"/>
          <w:szCs w:val="24"/>
        </w:rPr>
        <w:t>СОВЕТ НОВОМАРИИНСКОГО СЕЛЬСКОГО ПОСЕЛЕНИЯ РЕШИЛ:</w:t>
      </w:r>
    </w:p>
    <w:p w:rsidR="00071750" w:rsidRDefault="00071750" w:rsidP="00071750">
      <w:pPr>
        <w:rPr>
          <w:rFonts w:ascii="Arial" w:hAnsi="Arial" w:cs="Arial"/>
          <w:sz w:val="24"/>
          <w:szCs w:val="24"/>
        </w:rPr>
      </w:pPr>
    </w:p>
    <w:p w:rsidR="005178DD" w:rsidRPr="004E6A2D" w:rsidRDefault="005178DD" w:rsidP="004E6A2D">
      <w:pPr>
        <w:pStyle w:val="a3"/>
        <w:numPr>
          <w:ilvl w:val="0"/>
          <w:numId w:val="34"/>
        </w:numPr>
        <w:ind w:left="0" w:firstLine="709"/>
        <w:rPr>
          <w:rFonts w:ascii="Arial" w:hAnsi="Arial" w:cs="Arial"/>
          <w:b/>
          <w:sz w:val="24"/>
          <w:szCs w:val="24"/>
        </w:rPr>
      </w:pPr>
      <w:r w:rsidRPr="004E6A2D">
        <w:rPr>
          <w:rFonts w:ascii="Arial" w:eastAsia="Times New Roman" w:hAnsi="Arial" w:cs="Arial"/>
          <w:color w:val="000000"/>
          <w:sz w:val="24"/>
          <w:szCs w:val="24"/>
        </w:rPr>
        <w:t xml:space="preserve">Внести </w:t>
      </w:r>
      <w:r w:rsidRPr="004E6A2D">
        <w:rPr>
          <w:rFonts w:ascii="Arial" w:eastAsia="Times New Roman" w:hAnsi="Arial" w:cs="Arial"/>
          <w:bCs/>
          <w:color w:val="000000"/>
          <w:sz w:val="24"/>
          <w:szCs w:val="24"/>
        </w:rPr>
        <w:t>в Решение Совета Новомариинского сельского поселения №1</w:t>
      </w:r>
      <w:r w:rsidR="004E6A2D">
        <w:rPr>
          <w:rFonts w:ascii="Arial" w:eastAsia="Times New Roman" w:hAnsi="Arial" w:cs="Arial"/>
          <w:bCs/>
          <w:color w:val="000000"/>
          <w:sz w:val="24"/>
          <w:szCs w:val="24"/>
        </w:rPr>
        <w:t xml:space="preserve">5 </w:t>
      </w:r>
      <w:r w:rsidRPr="004E6A2D">
        <w:rPr>
          <w:rFonts w:ascii="Arial" w:eastAsia="Times New Roman" w:hAnsi="Arial" w:cs="Arial"/>
          <w:bCs/>
          <w:color w:val="000000"/>
          <w:sz w:val="24"/>
          <w:szCs w:val="24"/>
        </w:rPr>
        <w:t>от  30.09.2021 «</w:t>
      </w:r>
      <w:r w:rsidR="004E6A2D" w:rsidRPr="004E6A2D">
        <w:rPr>
          <w:rFonts w:ascii="Arial" w:eastAsia="Times New Roman" w:hAnsi="Arial" w:cs="Arial"/>
          <w:sz w:val="24"/>
          <w:szCs w:val="24"/>
          <w:lang w:eastAsia="ru-RU"/>
        </w:rPr>
        <w:t>Об утверждении Положения о муниципальном жилищном контр</w:t>
      </w:r>
      <w:r w:rsidR="004E6A2D" w:rsidRPr="004E6A2D">
        <w:rPr>
          <w:rFonts w:ascii="Arial" w:eastAsia="Times New Roman" w:hAnsi="Arial" w:cs="Arial"/>
          <w:sz w:val="24"/>
          <w:szCs w:val="24"/>
          <w:lang w:eastAsia="ru-RU"/>
        </w:rPr>
        <w:t>о</w:t>
      </w:r>
      <w:r w:rsidR="004E6A2D" w:rsidRPr="004E6A2D">
        <w:rPr>
          <w:rFonts w:ascii="Arial" w:eastAsia="Times New Roman" w:hAnsi="Arial" w:cs="Arial"/>
          <w:sz w:val="24"/>
          <w:szCs w:val="24"/>
          <w:lang w:eastAsia="ru-RU"/>
        </w:rPr>
        <w:t xml:space="preserve">ле на территории </w:t>
      </w:r>
      <w:r w:rsidR="004E6A2D" w:rsidRPr="004E6A2D">
        <w:rPr>
          <w:rFonts w:ascii="Arial" w:hAnsi="Arial" w:cs="Arial"/>
          <w:sz w:val="24"/>
          <w:szCs w:val="24"/>
        </w:rPr>
        <w:t>муниципального образования Новомариинское сельское пос</w:t>
      </w:r>
      <w:r w:rsidR="004E6A2D" w:rsidRPr="004E6A2D">
        <w:rPr>
          <w:rFonts w:ascii="Arial" w:hAnsi="Arial" w:cs="Arial"/>
          <w:sz w:val="24"/>
          <w:szCs w:val="24"/>
        </w:rPr>
        <w:t>е</w:t>
      </w:r>
      <w:r w:rsidR="004E6A2D" w:rsidRPr="004E6A2D">
        <w:rPr>
          <w:rFonts w:ascii="Arial" w:hAnsi="Arial" w:cs="Arial"/>
          <w:sz w:val="24"/>
          <w:szCs w:val="24"/>
        </w:rPr>
        <w:t>ление</w:t>
      </w:r>
      <w:r w:rsidRPr="004E6A2D">
        <w:rPr>
          <w:rFonts w:eastAsia="Times New Roman"/>
          <w:b/>
          <w:bCs/>
          <w:color w:val="000000"/>
        </w:rPr>
        <w:t xml:space="preserve">» </w:t>
      </w:r>
      <w:r w:rsidRPr="004E6A2D">
        <w:rPr>
          <w:rFonts w:ascii="Arial" w:eastAsia="Times New Roman" w:hAnsi="Arial" w:cs="Arial"/>
          <w:bCs/>
          <w:color w:val="000000"/>
          <w:sz w:val="24"/>
          <w:szCs w:val="24"/>
        </w:rPr>
        <w:t>следующее изменение:</w:t>
      </w:r>
    </w:p>
    <w:p w:rsidR="005A37CE" w:rsidRPr="001418C7" w:rsidRDefault="005A37CE" w:rsidP="005A37CE">
      <w:pPr>
        <w:pStyle w:val="a3"/>
        <w:ind w:left="709" w:firstLine="0"/>
        <w:rPr>
          <w:rFonts w:ascii="Arial" w:hAnsi="Arial" w:cs="Arial"/>
          <w:sz w:val="24"/>
          <w:szCs w:val="24"/>
        </w:rPr>
      </w:pPr>
    </w:p>
    <w:p w:rsidR="005178DD" w:rsidRPr="005178DD" w:rsidRDefault="0090091E" w:rsidP="0090091E">
      <w:pPr>
        <w:pStyle w:val="ConsPlusNormal"/>
        <w:numPr>
          <w:ilvl w:val="1"/>
          <w:numId w:val="26"/>
        </w:numPr>
        <w:ind w:left="0" w:firstLine="709"/>
        <w:rPr>
          <w:rFonts w:ascii="Arial" w:eastAsia="Times New Roman" w:hAnsi="Arial" w:cs="Arial"/>
          <w:bCs/>
          <w:color w:val="000000"/>
        </w:rPr>
      </w:pPr>
      <w:r>
        <w:rPr>
          <w:rFonts w:ascii="Arial" w:eastAsia="Times New Roman" w:hAnsi="Arial" w:cs="Arial"/>
          <w:bCs/>
          <w:color w:val="000000"/>
        </w:rPr>
        <w:t xml:space="preserve">Дополнить положение о муниципальном </w:t>
      </w:r>
      <w:r w:rsidR="000C2972">
        <w:rPr>
          <w:rFonts w:ascii="Arial" w:eastAsia="Times New Roman" w:hAnsi="Arial" w:cs="Arial"/>
          <w:bCs/>
          <w:color w:val="000000"/>
        </w:rPr>
        <w:t>жилищном</w:t>
      </w:r>
      <w:r>
        <w:rPr>
          <w:rFonts w:ascii="Arial" w:eastAsia="Times New Roman" w:hAnsi="Arial" w:cs="Arial"/>
          <w:bCs/>
          <w:color w:val="000000"/>
        </w:rPr>
        <w:t xml:space="preserve"> контроле следу</w:t>
      </w:r>
      <w:r>
        <w:rPr>
          <w:rFonts w:ascii="Arial" w:eastAsia="Times New Roman" w:hAnsi="Arial" w:cs="Arial"/>
          <w:bCs/>
          <w:color w:val="000000"/>
        </w:rPr>
        <w:t>ю</w:t>
      </w:r>
      <w:r>
        <w:rPr>
          <w:rFonts w:ascii="Arial" w:eastAsia="Times New Roman" w:hAnsi="Arial" w:cs="Arial"/>
          <w:bCs/>
          <w:color w:val="000000"/>
        </w:rPr>
        <w:t>щими статьями</w:t>
      </w:r>
      <w:r w:rsidR="005178DD" w:rsidRPr="005178DD">
        <w:rPr>
          <w:rFonts w:ascii="Arial" w:eastAsia="Times New Roman" w:hAnsi="Arial" w:cs="Arial"/>
          <w:bCs/>
          <w:color w:val="000000"/>
        </w:rPr>
        <w:t>:</w:t>
      </w:r>
    </w:p>
    <w:p w:rsidR="005A37CE" w:rsidRDefault="005A37CE" w:rsidP="005A37CE">
      <w:pPr>
        <w:pStyle w:val="ConsPlusTitle"/>
        <w:ind w:firstLine="0"/>
        <w:jc w:val="center"/>
        <w:rPr>
          <w:b w:val="0"/>
          <w:bCs w:val="0"/>
          <w:color w:val="000000"/>
        </w:rPr>
      </w:pPr>
      <w:r>
        <w:rPr>
          <w:b w:val="0"/>
          <w:bCs w:val="0"/>
          <w:color w:val="000000"/>
        </w:rPr>
        <w:t xml:space="preserve">        </w:t>
      </w:r>
    </w:p>
    <w:p w:rsidR="005178DD" w:rsidRPr="004E6A2D" w:rsidRDefault="004E6A2D" w:rsidP="004E6A2D">
      <w:pPr>
        <w:pStyle w:val="a4"/>
        <w:spacing w:before="0" w:beforeAutospacing="0" w:after="0"/>
        <w:jc w:val="both"/>
        <w:rPr>
          <w:rFonts w:ascii="Arial" w:hAnsi="Arial" w:cs="Arial"/>
        </w:rPr>
      </w:pPr>
      <w:r>
        <w:rPr>
          <w:rFonts w:ascii="Arial" w:hAnsi="Arial" w:cs="Arial"/>
          <w:color w:val="000000"/>
        </w:rPr>
        <w:t xml:space="preserve">           </w:t>
      </w:r>
      <w:r w:rsidR="0090091E" w:rsidRPr="004E6A2D">
        <w:rPr>
          <w:rFonts w:ascii="Arial" w:hAnsi="Arial" w:cs="Arial"/>
          <w:color w:val="000000"/>
        </w:rPr>
        <w:t xml:space="preserve">ст. 8  </w:t>
      </w:r>
      <w:r w:rsidR="005178DD" w:rsidRPr="004E6A2D">
        <w:rPr>
          <w:rFonts w:ascii="Arial" w:hAnsi="Arial" w:cs="Arial"/>
          <w:color w:val="000000"/>
        </w:rPr>
        <w:t>«</w:t>
      </w:r>
      <w:r w:rsidRPr="004E6A2D">
        <w:rPr>
          <w:rFonts w:ascii="Arial" w:hAnsi="Arial" w:cs="Arial"/>
          <w:bCs/>
        </w:rPr>
        <w:t>Критерии отнесения объектов контроля к категориям риска</w:t>
      </w:r>
      <w:r>
        <w:rPr>
          <w:rFonts w:ascii="Arial" w:hAnsi="Arial" w:cs="Arial"/>
        </w:rPr>
        <w:t xml:space="preserve"> </w:t>
      </w:r>
      <w:r w:rsidRPr="004E6A2D">
        <w:rPr>
          <w:rFonts w:ascii="Arial" w:hAnsi="Arial" w:cs="Arial"/>
          <w:bCs/>
        </w:rPr>
        <w:t>в рамках осуществления муниципального контроля</w:t>
      </w:r>
      <w:r w:rsidR="005178DD" w:rsidRPr="004E6A2D">
        <w:rPr>
          <w:rFonts w:ascii="Arial" w:hAnsi="Arial" w:cs="Arial"/>
        </w:rPr>
        <w:t>»</w:t>
      </w:r>
    </w:p>
    <w:p w:rsidR="005A37CE" w:rsidRDefault="005A37CE" w:rsidP="004E6A2D">
      <w:pPr>
        <w:pStyle w:val="ConsPlusTitle"/>
        <w:ind w:firstLine="0"/>
        <w:rPr>
          <w:b w:val="0"/>
        </w:rPr>
      </w:pPr>
      <w:r>
        <w:rPr>
          <w:b w:val="0"/>
        </w:rPr>
        <w:t xml:space="preserve">          </w:t>
      </w:r>
    </w:p>
    <w:p w:rsidR="005178DD" w:rsidRPr="004E6A2D" w:rsidRDefault="004E6A2D" w:rsidP="004E6A2D">
      <w:pPr>
        <w:pStyle w:val="a4"/>
        <w:spacing w:before="0" w:beforeAutospacing="0" w:after="0"/>
        <w:jc w:val="both"/>
        <w:rPr>
          <w:rFonts w:ascii="Arial" w:hAnsi="Arial" w:cs="Arial"/>
        </w:rPr>
      </w:pPr>
      <w:r w:rsidRPr="004E6A2D">
        <w:rPr>
          <w:rFonts w:ascii="Arial" w:hAnsi="Arial" w:cs="Arial"/>
        </w:rPr>
        <w:t xml:space="preserve">         </w:t>
      </w:r>
      <w:r>
        <w:rPr>
          <w:rFonts w:ascii="Arial" w:hAnsi="Arial" w:cs="Arial"/>
        </w:rPr>
        <w:t xml:space="preserve">  </w:t>
      </w:r>
      <w:r w:rsidR="005A37CE" w:rsidRPr="004E6A2D">
        <w:rPr>
          <w:rFonts w:ascii="Arial" w:hAnsi="Arial" w:cs="Arial"/>
        </w:rPr>
        <w:t>ст. 9  «</w:t>
      </w:r>
      <w:r w:rsidRPr="004E6A2D">
        <w:rPr>
          <w:rFonts w:ascii="Arial" w:hAnsi="Arial" w:cs="Arial"/>
          <w:bCs/>
        </w:rPr>
        <w:t>Индикаторы риска нарушения обязательных требований,</w:t>
      </w:r>
      <w:r>
        <w:rPr>
          <w:rFonts w:ascii="Arial" w:hAnsi="Arial" w:cs="Arial"/>
        </w:rPr>
        <w:t xml:space="preserve"> </w:t>
      </w:r>
      <w:r w:rsidRPr="004E6A2D">
        <w:rPr>
          <w:rFonts w:ascii="Arial" w:hAnsi="Arial" w:cs="Arial"/>
          <w:bCs/>
        </w:rPr>
        <w:t>использу</w:t>
      </w:r>
      <w:r w:rsidRPr="004E6A2D">
        <w:rPr>
          <w:rFonts w:ascii="Arial" w:hAnsi="Arial" w:cs="Arial"/>
          <w:bCs/>
        </w:rPr>
        <w:t>е</w:t>
      </w:r>
      <w:r w:rsidRPr="004E6A2D">
        <w:rPr>
          <w:rFonts w:ascii="Arial" w:hAnsi="Arial" w:cs="Arial"/>
          <w:bCs/>
        </w:rPr>
        <w:t xml:space="preserve">мые в качестве основания для проведения контрольных </w:t>
      </w:r>
      <w:r>
        <w:rPr>
          <w:rFonts w:ascii="Arial" w:hAnsi="Arial" w:cs="Arial"/>
          <w:bCs/>
        </w:rPr>
        <w:t xml:space="preserve">мероприятии </w:t>
      </w:r>
      <w:r w:rsidRPr="004E6A2D">
        <w:rPr>
          <w:rFonts w:ascii="Arial" w:hAnsi="Arial" w:cs="Arial"/>
          <w:bCs/>
        </w:rPr>
        <w:t>при осущ</w:t>
      </w:r>
      <w:r w:rsidRPr="004E6A2D">
        <w:rPr>
          <w:rFonts w:ascii="Arial" w:hAnsi="Arial" w:cs="Arial"/>
          <w:bCs/>
        </w:rPr>
        <w:t>е</w:t>
      </w:r>
      <w:r w:rsidRPr="004E6A2D">
        <w:rPr>
          <w:rFonts w:ascii="Arial" w:hAnsi="Arial" w:cs="Arial"/>
          <w:bCs/>
        </w:rPr>
        <w:t>ствлении муниципального контроля</w:t>
      </w:r>
      <w:r w:rsidR="005A37CE" w:rsidRPr="004E6A2D">
        <w:rPr>
          <w:rFonts w:ascii="Arial" w:hAnsi="Arial" w:cs="Arial"/>
        </w:rPr>
        <w:t>»</w:t>
      </w:r>
    </w:p>
    <w:p w:rsidR="005A37CE" w:rsidRDefault="004E6A2D" w:rsidP="005A37CE">
      <w:pPr>
        <w:pStyle w:val="ConsPlusTitle"/>
        <w:ind w:firstLine="0"/>
        <w:jc w:val="left"/>
        <w:rPr>
          <w:rFonts w:eastAsia="Times New Roman"/>
          <w:b w:val="0"/>
          <w:color w:val="000000"/>
        </w:rPr>
      </w:pPr>
      <w:r>
        <w:rPr>
          <w:rFonts w:eastAsia="Times New Roman"/>
          <w:b w:val="0"/>
          <w:color w:val="000000"/>
        </w:rPr>
        <w:t xml:space="preserve">    </w:t>
      </w:r>
    </w:p>
    <w:p w:rsidR="004E6A2D" w:rsidRDefault="004E6A2D" w:rsidP="005A37CE">
      <w:pPr>
        <w:pStyle w:val="ConsPlusTitle"/>
        <w:ind w:firstLine="0"/>
        <w:jc w:val="left"/>
        <w:rPr>
          <w:rFonts w:eastAsia="Times New Roman"/>
          <w:b w:val="0"/>
          <w:color w:val="000000"/>
        </w:rPr>
      </w:pPr>
      <w:r>
        <w:rPr>
          <w:rFonts w:eastAsia="Times New Roman"/>
          <w:b w:val="0"/>
          <w:color w:val="000000"/>
        </w:rPr>
        <w:t xml:space="preserve">          ст.10 «</w:t>
      </w:r>
      <w:r w:rsidRPr="005548CE">
        <w:rPr>
          <w:b w:val="0"/>
          <w:bCs w:val="0"/>
          <w:color w:val="000000"/>
        </w:rPr>
        <w:t>Перечень показателей результативности и эффективности муниц</w:t>
      </w:r>
      <w:r w:rsidRPr="005548CE">
        <w:rPr>
          <w:b w:val="0"/>
          <w:bCs w:val="0"/>
          <w:color w:val="000000"/>
        </w:rPr>
        <w:t>и</w:t>
      </w:r>
      <w:r w:rsidRPr="005548CE">
        <w:rPr>
          <w:b w:val="0"/>
          <w:bCs w:val="0"/>
          <w:color w:val="000000"/>
        </w:rPr>
        <w:t>пального жилищного контроля</w:t>
      </w:r>
      <w:r>
        <w:rPr>
          <w:rFonts w:eastAsia="Times New Roman"/>
          <w:b w:val="0"/>
          <w:color w:val="000000"/>
        </w:rPr>
        <w:t>»</w:t>
      </w:r>
    </w:p>
    <w:p w:rsidR="004E6A2D" w:rsidRPr="005A37CE" w:rsidRDefault="004E6A2D" w:rsidP="000C2972">
      <w:pPr>
        <w:pStyle w:val="ConsPlusTitle"/>
        <w:ind w:firstLine="0"/>
        <w:rPr>
          <w:rFonts w:eastAsia="Times New Roman"/>
          <w:b w:val="0"/>
          <w:color w:val="000000"/>
        </w:rPr>
      </w:pPr>
    </w:p>
    <w:p w:rsidR="005178DD" w:rsidRPr="004E6A2D" w:rsidRDefault="005178DD" w:rsidP="000C2972">
      <w:pPr>
        <w:pStyle w:val="a3"/>
        <w:numPr>
          <w:ilvl w:val="0"/>
          <w:numId w:val="34"/>
        </w:numPr>
        <w:tabs>
          <w:tab w:val="left" w:pos="0"/>
        </w:tabs>
        <w:autoSpaceDE w:val="0"/>
        <w:autoSpaceDN w:val="0"/>
        <w:adjustRightInd w:val="0"/>
        <w:ind w:left="0" w:firstLine="709"/>
        <w:rPr>
          <w:rFonts w:ascii="Arial" w:hAnsi="Arial" w:cs="Arial"/>
          <w:sz w:val="24"/>
          <w:szCs w:val="24"/>
        </w:rPr>
      </w:pPr>
      <w:r w:rsidRPr="004E6A2D">
        <w:rPr>
          <w:rFonts w:ascii="Arial" w:hAnsi="Arial" w:cs="Arial"/>
          <w:sz w:val="24"/>
          <w:szCs w:val="24"/>
        </w:rPr>
        <w:t xml:space="preserve">Опубликовать настоящее  Решение в газете «Заветы Ильича» и           разместить на официальном сайте Администрации Новомариинского сельского поселения в сети Интернет  </w:t>
      </w:r>
      <w:proofErr w:type="spellStart"/>
      <w:r w:rsidRPr="004E6A2D">
        <w:rPr>
          <w:rFonts w:ascii="Arial" w:hAnsi="Arial" w:cs="Arial"/>
          <w:sz w:val="24"/>
          <w:szCs w:val="24"/>
        </w:rPr>
        <w:t>новомариинское</w:t>
      </w:r>
      <w:proofErr w:type="spellEnd"/>
      <w:r w:rsidRPr="004E6A2D">
        <w:rPr>
          <w:rFonts w:ascii="Arial" w:hAnsi="Arial" w:cs="Arial"/>
          <w:sz w:val="24"/>
          <w:szCs w:val="24"/>
        </w:rPr>
        <w:t xml:space="preserve">. </w:t>
      </w:r>
      <w:proofErr w:type="spellStart"/>
      <w:r w:rsidRPr="004E6A2D">
        <w:rPr>
          <w:rFonts w:ascii="Arial" w:hAnsi="Arial" w:cs="Arial"/>
          <w:sz w:val="24"/>
          <w:szCs w:val="24"/>
        </w:rPr>
        <w:t>рф</w:t>
      </w:r>
      <w:proofErr w:type="spellEnd"/>
    </w:p>
    <w:p w:rsidR="00071750" w:rsidRDefault="00071750" w:rsidP="000C2972">
      <w:pPr>
        <w:tabs>
          <w:tab w:val="left" w:pos="993"/>
        </w:tabs>
        <w:autoSpaceDE w:val="0"/>
        <w:autoSpaceDN w:val="0"/>
        <w:adjustRightInd w:val="0"/>
        <w:ind w:firstLine="0"/>
        <w:rPr>
          <w:rFonts w:ascii="Arial" w:hAnsi="Arial" w:cs="Arial"/>
          <w:sz w:val="24"/>
          <w:szCs w:val="24"/>
        </w:rPr>
      </w:pPr>
    </w:p>
    <w:p w:rsidR="00071750" w:rsidRPr="005178DD" w:rsidRDefault="00071750" w:rsidP="000C2972">
      <w:pPr>
        <w:pStyle w:val="a3"/>
        <w:numPr>
          <w:ilvl w:val="0"/>
          <w:numId w:val="34"/>
        </w:numPr>
        <w:tabs>
          <w:tab w:val="left" w:pos="1134"/>
        </w:tabs>
        <w:autoSpaceDE w:val="0"/>
        <w:autoSpaceDN w:val="0"/>
        <w:adjustRightInd w:val="0"/>
        <w:rPr>
          <w:rFonts w:ascii="Arial" w:hAnsi="Arial" w:cs="Arial"/>
          <w:sz w:val="24"/>
          <w:szCs w:val="24"/>
        </w:rPr>
      </w:pPr>
      <w:r w:rsidRPr="005178DD">
        <w:rPr>
          <w:rFonts w:ascii="Arial" w:hAnsi="Arial" w:cs="Arial"/>
          <w:sz w:val="24"/>
          <w:szCs w:val="24"/>
        </w:rPr>
        <w:t xml:space="preserve">Настоящее решение вступает в силу </w:t>
      </w:r>
      <w:r w:rsidRPr="005178DD">
        <w:rPr>
          <w:rFonts w:ascii="Arial" w:hAnsi="Arial" w:cs="Arial"/>
          <w:sz w:val="24"/>
          <w:szCs w:val="24"/>
          <w:shd w:val="clear" w:color="auto" w:fill="FFFFFF"/>
        </w:rPr>
        <w:t xml:space="preserve">с 1 </w:t>
      </w:r>
      <w:r w:rsidR="005A37CE">
        <w:rPr>
          <w:rFonts w:ascii="Arial" w:hAnsi="Arial" w:cs="Arial"/>
          <w:sz w:val="24"/>
          <w:szCs w:val="24"/>
          <w:shd w:val="clear" w:color="auto" w:fill="FFFFFF"/>
        </w:rPr>
        <w:t>марта</w:t>
      </w:r>
      <w:r w:rsidRPr="005178DD">
        <w:rPr>
          <w:rFonts w:ascii="Arial" w:hAnsi="Arial" w:cs="Arial"/>
          <w:sz w:val="24"/>
          <w:szCs w:val="24"/>
          <w:shd w:val="clear" w:color="auto" w:fill="FFFFFF"/>
        </w:rPr>
        <w:t xml:space="preserve"> 2022 года.</w:t>
      </w:r>
    </w:p>
    <w:p w:rsidR="00071750" w:rsidRDefault="00071750" w:rsidP="000C2972">
      <w:pPr>
        <w:tabs>
          <w:tab w:val="left" w:pos="993"/>
        </w:tabs>
        <w:autoSpaceDE w:val="0"/>
        <w:autoSpaceDN w:val="0"/>
        <w:adjustRightInd w:val="0"/>
        <w:rPr>
          <w:rFonts w:ascii="Arial" w:hAnsi="Arial" w:cs="Arial"/>
          <w:sz w:val="24"/>
          <w:szCs w:val="24"/>
        </w:rPr>
      </w:pPr>
    </w:p>
    <w:p w:rsidR="00071750" w:rsidRDefault="00071750" w:rsidP="000C2972">
      <w:pPr>
        <w:tabs>
          <w:tab w:val="left" w:pos="993"/>
        </w:tabs>
        <w:autoSpaceDE w:val="0"/>
        <w:autoSpaceDN w:val="0"/>
        <w:adjustRightInd w:val="0"/>
        <w:ind w:firstLine="0"/>
        <w:rPr>
          <w:rFonts w:ascii="Arial" w:hAnsi="Arial" w:cs="Arial"/>
          <w:sz w:val="24"/>
          <w:szCs w:val="24"/>
        </w:rPr>
      </w:pPr>
    </w:p>
    <w:p w:rsidR="00071750" w:rsidRDefault="00071750" w:rsidP="00071750">
      <w:pPr>
        <w:ind w:firstLine="0"/>
        <w:rPr>
          <w:rFonts w:ascii="Arial" w:hAnsi="Arial" w:cs="Arial"/>
          <w:sz w:val="24"/>
          <w:szCs w:val="24"/>
        </w:rPr>
      </w:pPr>
      <w:r>
        <w:rPr>
          <w:rFonts w:ascii="Arial" w:hAnsi="Arial" w:cs="Arial"/>
          <w:sz w:val="24"/>
          <w:szCs w:val="24"/>
        </w:rPr>
        <w:t>Глава  Новомариинского</w:t>
      </w:r>
    </w:p>
    <w:p w:rsidR="008F5023" w:rsidRDefault="00071750" w:rsidP="005A37CE">
      <w:pPr>
        <w:shd w:val="clear" w:color="auto" w:fill="FFFFFF"/>
        <w:ind w:firstLine="0"/>
        <w:textAlignment w:val="baseline"/>
        <w:rPr>
          <w:rFonts w:ascii="Arial" w:hAnsi="Arial" w:cs="Arial"/>
          <w:sz w:val="24"/>
          <w:szCs w:val="24"/>
        </w:rPr>
      </w:pPr>
      <w:r>
        <w:rPr>
          <w:rFonts w:ascii="Arial" w:hAnsi="Arial" w:cs="Arial"/>
          <w:sz w:val="24"/>
          <w:szCs w:val="24"/>
        </w:rPr>
        <w:t xml:space="preserve">сельского  поселения                                                                                С.Л. </w:t>
      </w:r>
      <w:proofErr w:type="spellStart"/>
      <w:r>
        <w:rPr>
          <w:rFonts w:ascii="Arial" w:hAnsi="Arial" w:cs="Arial"/>
          <w:sz w:val="24"/>
          <w:szCs w:val="24"/>
        </w:rPr>
        <w:t>Чигажов</w:t>
      </w:r>
      <w:proofErr w:type="spellEnd"/>
    </w:p>
    <w:sectPr w:rsidR="008F5023" w:rsidSect="004E6A2D">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DA1"/>
    <w:multiLevelType w:val="hybridMultilevel"/>
    <w:tmpl w:val="2FECF0E8"/>
    <w:lvl w:ilvl="0" w:tplc="C23C1D18">
      <w:start w:val="1"/>
      <w:numFmt w:val="decimal"/>
      <w:lvlText w:val="%1)"/>
      <w:lvlJc w:val="left"/>
      <w:pPr>
        <w:ind w:left="10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97F09"/>
    <w:multiLevelType w:val="multilevel"/>
    <w:tmpl w:val="AFCA68CE"/>
    <w:lvl w:ilvl="0">
      <w:start w:val="4"/>
      <w:numFmt w:val="decimal"/>
      <w:lvlText w:val="%1."/>
      <w:lvlJc w:val="left"/>
      <w:pPr>
        <w:ind w:left="660" w:hanging="660"/>
      </w:pPr>
      <w:rPr>
        <w:rFonts w:hint="default"/>
      </w:rPr>
    </w:lvl>
    <w:lvl w:ilvl="1">
      <w:start w:val="35"/>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
    <w:nsid w:val="0882130B"/>
    <w:multiLevelType w:val="multilevel"/>
    <w:tmpl w:val="916A38DC"/>
    <w:lvl w:ilvl="0">
      <w:start w:val="1"/>
      <w:numFmt w:val="decimal"/>
      <w:lvlText w:val="%1"/>
      <w:lvlJc w:val="left"/>
      <w:pPr>
        <w:ind w:left="390" w:hanging="390"/>
      </w:pPr>
      <w:rPr>
        <w:rFonts w:cs="Arial" w:hint="default"/>
      </w:rPr>
    </w:lvl>
    <w:lvl w:ilvl="1">
      <w:start w:val="1"/>
      <w:numFmt w:val="decimal"/>
      <w:lvlText w:val="%1.%2"/>
      <w:lvlJc w:val="left"/>
      <w:pPr>
        <w:ind w:left="958" w:hanging="39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3">
    <w:nsid w:val="09AB1998"/>
    <w:multiLevelType w:val="multilevel"/>
    <w:tmpl w:val="0DB6426A"/>
    <w:lvl w:ilvl="0">
      <w:start w:val="1"/>
      <w:numFmt w:val="decimal"/>
      <w:lvlText w:val="%1."/>
      <w:lvlJc w:val="left"/>
      <w:pPr>
        <w:ind w:left="720" w:hanging="360"/>
      </w:pPr>
    </w:lvl>
    <w:lvl w:ilvl="1">
      <w:start w:val="2"/>
      <w:numFmt w:val="decimal"/>
      <w:isLgl/>
      <w:lvlText w:val="%1.%2."/>
      <w:lvlJc w:val="left"/>
      <w:pPr>
        <w:ind w:left="1800" w:hanging="1080"/>
      </w:pPr>
      <w:rPr>
        <w:rFonts w:ascii="Arial" w:hAnsi="Arial" w:cs="Arial" w:hint="default"/>
        <w:sz w:val="22"/>
      </w:rPr>
    </w:lvl>
    <w:lvl w:ilvl="2">
      <w:start w:val="1"/>
      <w:numFmt w:val="decimal"/>
      <w:isLgl/>
      <w:lvlText w:val="%1.%2.%3."/>
      <w:lvlJc w:val="left"/>
      <w:pPr>
        <w:ind w:left="2160" w:hanging="1080"/>
      </w:pPr>
      <w:rPr>
        <w:rFonts w:ascii="Arial" w:hAnsi="Arial" w:cs="Arial" w:hint="default"/>
        <w:sz w:val="22"/>
      </w:rPr>
    </w:lvl>
    <w:lvl w:ilvl="3">
      <w:start w:val="1"/>
      <w:numFmt w:val="decimal"/>
      <w:isLgl/>
      <w:lvlText w:val="%1.%2.%3.%4."/>
      <w:lvlJc w:val="left"/>
      <w:pPr>
        <w:ind w:left="2520" w:hanging="1080"/>
      </w:pPr>
      <w:rPr>
        <w:rFonts w:ascii="Arial" w:hAnsi="Arial" w:cs="Arial" w:hint="default"/>
        <w:sz w:val="22"/>
      </w:rPr>
    </w:lvl>
    <w:lvl w:ilvl="4">
      <w:start w:val="1"/>
      <w:numFmt w:val="decimal"/>
      <w:isLgl/>
      <w:lvlText w:val="%1.%2.%3.%4.%5."/>
      <w:lvlJc w:val="left"/>
      <w:pPr>
        <w:ind w:left="2880" w:hanging="1080"/>
      </w:pPr>
      <w:rPr>
        <w:rFonts w:ascii="Arial" w:hAnsi="Arial" w:cs="Arial" w:hint="default"/>
        <w:sz w:val="22"/>
      </w:rPr>
    </w:lvl>
    <w:lvl w:ilvl="5">
      <w:start w:val="1"/>
      <w:numFmt w:val="decimal"/>
      <w:isLgl/>
      <w:lvlText w:val="%1.%2.%3.%4.%5.%6."/>
      <w:lvlJc w:val="left"/>
      <w:pPr>
        <w:ind w:left="3600" w:hanging="1440"/>
      </w:pPr>
      <w:rPr>
        <w:rFonts w:ascii="Arial" w:hAnsi="Arial" w:cs="Arial" w:hint="default"/>
        <w:sz w:val="22"/>
      </w:rPr>
    </w:lvl>
    <w:lvl w:ilvl="6">
      <w:start w:val="1"/>
      <w:numFmt w:val="decimal"/>
      <w:isLgl/>
      <w:lvlText w:val="%1.%2.%3.%4.%5.%6.%7."/>
      <w:lvlJc w:val="left"/>
      <w:pPr>
        <w:ind w:left="3960" w:hanging="1440"/>
      </w:pPr>
      <w:rPr>
        <w:rFonts w:ascii="Arial" w:hAnsi="Arial" w:cs="Arial" w:hint="default"/>
        <w:sz w:val="22"/>
      </w:rPr>
    </w:lvl>
    <w:lvl w:ilvl="7">
      <w:start w:val="1"/>
      <w:numFmt w:val="decimal"/>
      <w:isLgl/>
      <w:lvlText w:val="%1.%2.%3.%4.%5.%6.%7.%8."/>
      <w:lvlJc w:val="left"/>
      <w:pPr>
        <w:ind w:left="4680" w:hanging="1800"/>
      </w:pPr>
      <w:rPr>
        <w:rFonts w:ascii="Arial" w:hAnsi="Arial" w:cs="Arial" w:hint="default"/>
        <w:sz w:val="22"/>
      </w:rPr>
    </w:lvl>
    <w:lvl w:ilvl="8">
      <w:start w:val="1"/>
      <w:numFmt w:val="decimal"/>
      <w:isLgl/>
      <w:lvlText w:val="%1.%2.%3.%4.%5.%6.%7.%8.%9."/>
      <w:lvlJc w:val="left"/>
      <w:pPr>
        <w:ind w:left="5040" w:hanging="1800"/>
      </w:pPr>
      <w:rPr>
        <w:rFonts w:ascii="Arial" w:hAnsi="Arial" w:cs="Arial" w:hint="default"/>
        <w:sz w:val="22"/>
      </w:rPr>
    </w:lvl>
  </w:abstractNum>
  <w:abstractNum w:abstractNumId="4">
    <w:nsid w:val="0C2B7927"/>
    <w:multiLevelType w:val="multilevel"/>
    <w:tmpl w:val="2870AFC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EA0E49"/>
    <w:multiLevelType w:val="hybridMultilevel"/>
    <w:tmpl w:val="8C04F6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19E1FFE"/>
    <w:multiLevelType w:val="hybridMultilevel"/>
    <w:tmpl w:val="FC9A32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1">
      <w:start w:val="1"/>
      <w:numFmt w:val="decimal"/>
      <w:lvlText w:val="%3)"/>
      <w:lvlJc w:val="lef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242072"/>
    <w:multiLevelType w:val="hybridMultilevel"/>
    <w:tmpl w:val="B0F2C3BA"/>
    <w:lvl w:ilvl="0" w:tplc="C64E134C">
      <w:start w:val="1"/>
      <w:numFmt w:val="decimal"/>
      <w:lvlText w:val="%1."/>
      <w:lvlJc w:val="left"/>
      <w:pPr>
        <w:ind w:left="1069" w:hanging="360"/>
      </w:pPr>
      <w:rPr>
        <w:rFonts w:eastAsia="Times New Roman"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5F3D5B"/>
    <w:multiLevelType w:val="multilevel"/>
    <w:tmpl w:val="0CF094F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B14122F"/>
    <w:multiLevelType w:val="hybridMultilevel"/>
    <w:tmpl w:val="98BE1F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B6F1975"/>
    <w:multiLevelType w:val="multilevel"/>
    <w:tmpl w:val="0DB6426A"/>
    <w:lvl w:ilvl="0">
      <w:start w:val="1"/>
      <w:numFmt w:val="decimal"/>
      <w:lvlText w:val="%1."/>
      <w:lvlJc w:val="left"/>
      <w:pPr>
        <w:ind w:left="720" w:hanging="360"/>
      </w:pPr>
    </w:lvl>
    <w:lvl w:ilvl="1">
      <w:start w:val="2"/>
      <w:numFmt w:val="decimal"/>
      <w:isLgl/>
      <w:lvlText w:val="%1.%2."/>
      <w:lvlJc w:val="left"/>
      <w:pPr>
        <w:ind w:left="1800" w:hanging="1080"/>
      </w:pPr>
      <w:rPr>
        <w:rFonts w:ascii="Arial" w:hAnsi="Arial" w:cs="Arial" w:hint="default"/>
        <w:sz w:val="22"/>
      </w:rPr>
    </w:lvl>
    <w:lvl w:ilvl="2">
      <w:start w:val="1"/>
      <w:numFmt w:val="decimal"/>
      <w:isLgl/>
      <w:lvlText w:val="%1.%2.%3."/>
      <w:lvlJc w:val="left"/>
      <w:pPr>
        <w:ind w:left="2160" w:hanging="1080"/>
      </w:pPr>
      <w:rPr>
        <w:rFonts w:ascii="Arial" w:hAnsi="Arial" w:cs="Arial" w:hint="default"/>
        <w:sz w:val="22"/>
      </w:rPr>
    </w:lvl>
    <w:lvl w:ilvl="3">
      <w:start w:val="1"/>
      <w:numFmt w:val="decimal"/>
      <w:isLgl/>
      <w:lvlText w:val="%1.%2.%3.%4."/>
      <w:lvlJc w:val="left"/>
      <w:pPr>
        <w:ind w:left="2520" w:hanging="1080"/>
      </w:pPr>
      <w:rPr>
        <w:rFonts w:ascii="Arial" w:hAnsi="Arial" w:cs="Arial" w:hint="default"/>
        <w:sz w:val="22"/>
      </w:rPr>
    </w:lvl>
    <w:lvl w:ilvl="4">
      <w:start w:val="1"/>
      <w:numFmt w:val="decimal"/>
      <w:isLgl/>
      <w:lvlText w:val="%1.%2.%3.%4.%5."/>
      <w:lvlJc w:val="left"/>
      <w:pPr>
        <w:ind w:left="2880" w:hanging="1080"/>
      </w:pPr>
      <w:rPr>
        <w:rFonts w:ascii="Arial" w:hAnsi="Arial" w:cs="Arial" w:hint="default"/>
        <w:sz w:val="22"/>
      </w:rPr>
    </w:lvl>
    <w:lvl w:ilvl="5">
      <w:start w:val="1"/>
      <w:numFmt w:val="decimal"/>
      <w:isLgl/>
      <w:lvlText w:val="%1.%2.%3.%4.%5.%6."/>
      <w:lvlJc w:val="left"/>
      <w:pPr>
        <w:ind w:left="3600" w:hanging="1440"/>
      </w:pPr>
      <w:rPr>
        <w:rFonts w:ascii="Arial" w:hAnsi="Arial" w:cs="Arial" w:hint="default"/>
        <w:sz w:val="22"/>
      </w:rPr>
    </w:lvl>
    <w:lvl w:ilvl="6">
      <w:start w:val="1"/>
      <w:numFmt w:val="decimal"/>
      <w:isLgl/>
      <w:lvlText w:val="%1.%2.%3.%4.%5.%6.%7."/>
      <w:lvlJc w:val="left"/>
      <w:pPr>
        <w:ind w:left="3960" w:hanging="1440"/>
      </w:pPr>
      <w:rPr>
        <w:rFonts w:ascii="Arial" w:hAnsi="Arial" w:cs="Arial" w:hint="default"/>
        <w:sz w:val="22"/>
      </w:rPr>
    </w:lvl>
    <w:lvl w:ilvl="7">
      <w:start w:val="1"/>
      <w:numFmt w:val="decimal"/>
      <w:isLgl/>
      <w:lvlText w:val="%1.%2.%3.%4.%5.%6.%7.%8."/>
      <w:lvlJc w:val="left"/>
      <w:pPr>
        <w:ind w:left="4680" w:hanging="1800"/>
      </w:pPr>
      <w:rPr>
        <w:rFonts w:ascii="Arial" w:hAnsi="Arial" w:cs="Arial" w:hint="default"/>
        <w:sz w:val="22"/>
      </w:rPr>
    </w:lvl>
    <w:lvl w:ilvl="8">
      <w:start w:val="1"/>
      <w:numFmt w:val="decimal"/>
      <w:isLgl/>
      <w:lvlText w:val="%1.%2.%3.%4.%5.%6.%7.%8.%9."/>
      <w:lvlJc w:val="left"/>
      <w:pPr>
        <w:ind w:left="5040" w:hanging="1800"/>
      </w:pPr>
      <w:rPr>
        <w:rFonts w:ascii="Arial" w:hAnsi="Arial" w:cs="Arial" w:hint="default"/>
        <w:sz w:val="22"/>
      </w:rPr>
    </w:lvl>
  </w:abstractNum>
  <w:abstractNum w:abstractNumId="11">
    <w:nsid w:val="206D3814"/>
    <w:multiLevelType w:val="hybridMultilevel"/>
    <w:tmpl w:val="606A55B6"/>
    <w:lvl w:ilvl="0" w:tplc="BB8EED86">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857A07"/>
    <w:multiLevelType w:val="hybridMultilevel"/>
    <w:tmpl w:val="7C3EFDD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E277AB"/>
    <w:multiLevelType w:val="multilevel"/>
    <w:tmpl w:val="6A7A4C5A"/>
    <w:lvl w:ilvl="0">
      <w:start w:val="1"/>
      <w:numFmt w:val="decimal"/>
      <w:lvlText w:val="%1."/>
      <w:lvlJc w:val="left"/>
      <w:pPr>
        <w:ind w:left="1287" w:hanging="360"/>
      </w:pPr>
    </w:lvl>
    <w:lvl w:ilvl="1">
      <w:start w:val="30"/>
      <w:numFmt w:val="decimal"/>
      <w:isLgl/>
      <w:lvlText w:val="%1.%2."/>
      <w:lvlJc w:val="left"/>
      <w:pPr>
        <w:ind w:left="2232" w:hanging="1305"/>
      </w:pPr>
      <w:rPr>
        <w:rFonts w:hint="default"/>
      </w:rPr>
    </w:lvl>
    <w:lvl w:ilvl="2">
      <w:start w:val="3"/>
      <w:numFmt w:val="decimal"/>
      <w:isLgl/>
      <w:lvlText w:val="%1.%2.%3."/>
      <w:lvlJc w:val="left"/>
      <w:pPr>
        <w:ind w:left="2232" w:hanging="1305"/>
      </w:pPr>
      <w:rPr>
        <w:rFonts w:hint="default"/>
      </w:rPr>
    </w:lvl>
    <w:lvl w:ilvl="3">
      <w:start w:val="1"/>
      <w:numFmt w:val="decimal"/>
      <w:isLgl/>
      <w:lvlText w:val="%1.%2.%3.%4."/>
      <w:lvlJc w:val="left"/>
      <w:pPr>
        <w:ind w:left="2232" w:hanging="1305"/>
      </w:pPr>
      <w:rPr>
        <w:rFonts w:hint="default"/>
      </w:rPr>
    </w:lvl>
    <w:lvl w:ilvl="4">
      <w:start w:val="1"/>
      <w:numFmt w:val="decimal"/>
      <w:isLgl/>
      <w:lvlText w:val="%1.%2.%3.%4.%5."/>
      <w:lvlJc w:val="left"/>
      <w:pPr>
        <w:ind w:left="2232" w:hanging="1305"/>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4">
    <w:nsid w:val="2C6C6A74"/>
    <w:multiLevelType w:val="hybridMultilevel"/>
    <w:tmpl w:val="5E6815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D0D0DB3"/>
    <w:multiLevelType w:val="hybridMultilevel"/>
    <w:tmpl w:val="7688BB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D75DAE"/>
    <w:multiLevelType w:val="hybridMultilevel"/>
    <w:tmpl w:val="4B101F36"/>
    <w:lvl w:ilvl="0" w:tplc="04190011">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7">
    <w:nsid w:val="387811A6"/>
    <w:multiLevelType w:val="hybridMultilevel"/>
    <w:tmpl w:val="558C596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D146C68"/>
    <w:multiLevelType w:val="hybridMultilevel"/>
    <w:tmpl w:val="F90E5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5864B4"/>
    <w:multiLevelType w:val="hybridMultilevel"/>
    <w:tmpl w:val="9C145C6A"/>
    <w:lvl w:ilvl="0" w:tplc="8BF830C6">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0">
    <w:nsid w:val="4523129E"/>
    <w:multiLevelType w:val="hybridMultilevel"/>
    <w:tmpl w:val="7550DF42"/>
    <w:lvl w:ilvl="0" w:tplc="EA763FA2">
      <w:start w:val="1"/>
      <w:numFmt w:val="decimal"/>
      <w:lvlText w:val="%1."/>
      <w:lvlJc w:val="left"/>
      <w:pPr>
        <w:ind w:left="1069" w:hanging="360"/>
      </w:pPr>
      <w:rPr>
        <w:rFonts w:eastAsia="Times New Roman"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9F1E22"/>
    <w:multiLevelType w:val="hybridMultilevel"/>
    <w:tmpl w:val="724C3744"/>
    <w:lvl w:ilvl="0" w:tplc="7B9A2DF0">
      <w:start w:val="29"/>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8720BFD"/>
    <w:multiLevelType w:val="multilevel"/>
    <w:tmpl w:val="DB4A693E"/>
    <w:lvl w:ilvl="0">
      <w:start w:val="1"/>
      <w:numFmt w:val="decimal"/>
      <w:lvlText w:val="%1."/>
      <w:lvlJc w:val="left"/>
      <w:pPr>
        <w:ind w:left="1684" w:hanging="975"/>
      </w:pPr>
      <w:rPr>
        <w:rFonts w:hint="default"/>
        <w:color w:val="000000"/>
        <w:sz w:val="24"/>
        <w:szCs w:val="24"/>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C9B2BE6"/>
    <w:multiLevelType w:val="hybridMultilevel"/>
    <w:tmpl w:val="74CAF572"/>
    <w:lvl w:ilvl="0" w:tplc="C82252EE">
      <w:start w:val="1"/>
      <w:numFmt w:val="decimal"/>
      <w:lvlText w:val="%1)"/>
      <w:lvlJc w:val="left"/>
      <w:pPr>
        <w:ind w:left="1058" w:hanging="360"/>
      </w:pPr>
      <w:rPr>
        <w:rFonts w:ascii="Arial" w:hAnsi="Arial" w:cs="Arial" w:hint="default"/>
        <w:sz w:val="22"/>
        <w:szCs w:val="22"/>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4">
    <w:nsid w:val="5360611D"/>
    <w:multiLevelType w:val="hybridMultilevel"/>
    <w:tmpl w:val="C19025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38848E7"/>
    <w:multiLevelType w:val="multilevel"/>
    <w:tmpl w:val="35DA3E3C"/>
    <w:lvl w:ilvl="0">
      <w:start w:val="4"/>
      <w:numFmt w:val="decimal"/>
      <w:lvlText w:val="%1."/>
      <w:lvlJc w:val="left"/>
      <w:pPr>
        <w:ind w:left="660" w:hanging="660"/>
      </w:pPr>
      <w:rPr>
        <w:rFonts w:hint="default"/>
      </w:rPr>
    </w:lvl>
    <w:lvl w:ilvl="1">
      <w:start w:val="35"/>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nsid w:val="583A66AC"/>
    <w:multiLevelType w:val="hybridMultilevel"/>
    <w:tmpl w:val="640C820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1390641"/>
    <w:multiLevelType w:val="hybridMultilevel"/>
    <w:tmpl w:val="84F64E70"/>
    <w:lvl w:ilvl="0" w:tplc="14DCA8C2">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20346A7"/>
    <w:multiLevelType w:val="multilevel"/>
    <w:tmpl w:val="43043B66"/>
    <w:lvl w:ilvl="0">
      <w:start w:val="1"/>
      <w:numFmt w:val="decimal"/>
      <w:lvlText w:val="%1."/>
      <w:lvlJc w:val="left"/>
      <w:pPr>
        <w:ind w:left="1684" w:hanging="975"/>
      </w:pPr>
      <w:rPr>
        <w:rFonts w:hint="default"/>
        <w:color w:val="000000"/>
        <w:sz w:val="24"/>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23A2996"/>
    <w:multiLevelType w:val="hybridMultilevel"/>
    <w:tmpl w:val="7E9CB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F02B8"/>
    <w:multiLevelType w:val="hybridMultilevel"/>
    <w:tmpl w:val="064CEC4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0EE36C2"/>
    <w:multiLevelType w:val="multilevel"/>
    <w:tmpl w:val="C0B2215C"/>
    <w:lvl w:ilvl="0">
      <w:start w:val="1"/>
      <w:numFmt w:val="decimal"/>
      <w:lvlText w:val="%1."/>
      <w:lvlJc w:val="left"/>
      <w:pPr>
        <w:ind w:left="720" w:hanging="360"/>
      </w:pPr>
    </w:lvl>
    <w:lvl w:ilvl="1">
      <w:start w:val="1"/>
      <w:numFmt w:val="decimal"/>
      <w:lvlText w:val="%2.1."/>
      <w:lvlJc w:val="left"/>
      <w:pPr>
        <w:ind w:left="1800" w:hanging="1080"/>
      </w:pPr>
      <w:rPr>
        <w:rFonts w:hint="default"/>
        <w:sz w:val="22"/>
      </w:rPr>
    </w:lvl>
    <w:lvl w:ilvl="2">
      <w:start w:val="1"/>
      <w:numFmt w:val="decimal"/>
      <w:isLgl/>
      <w:lvlText w:val="%1.%2.%3."/>
      <w:lvlJc w:val="left"/>
      <w:pPr>
        <w:ind w:left="2160" w:hanging="1080"/>
      </w:pPr>
      <w:rPr>
        <w:rFonts w:ascii="Arial" w:hAnsi="Arial" w:cs="Arial" w:hint="default"/>
        <w:sz w:val="22"/>
      </w:rPr>
    </w:lvl>
    <w:lvl w:ilvl="3">
      <w:start w:val="1"/>
      <w:numFmt w:val="decimal"/>
      <w:isLgl/>
      <w:lvlText w:val="%1.%2.%3.%4."/>
      <w:lvlJc w:val="left"/>
      <w:pPr>
        <w:ind w:left="2520" w:hanging="1080"/>
      </w:pPr>
      <w:rPr>
        <w:rFonts w:ascii="Arial" w:hAnsi="Arial" w:cs="Arial" w:hint="default"/>
        <w:sz w:val="22"/>
      </w:rPr>
    </w:lvl>
    <w:lvl w:ilvl="4">
      <w:start w:val="1"/>
      <w:numFmt w:val="decimal"/>
      <w:isLgl/>
      <w:lvlText w:val="%1.%2.%3.%4.%5."/>
      <w:lvlJc w:val="left"/>
      <w:pPr>
        <w:ind w:left="2880" w:hanging="1080"/>
      </w:pPr>
      <w:rPr>
        <w:rFonts w:ascii="Arial" w:hAnsi="Arial" w:cs="Arial" w:hint="default"/>
        <w:sz w:val="22"/>
      </w:rPr>
    </w:lvl>
    <w:lvl w:ilvl="5">
      <w:start w:val="1"/>
      <w:numFmt w:val="decimal"/>
      <w:isLgl/>
      <w:lvlText w:val="%1.%2.%3.%4.%5.%6."/>
      <w:lvlJc w:val="left"/>
      <w:pPr>
        <w:ind w:left="3600" w:hanging="1440"/>
      </w:pPr>
      <w:rPr>
        <w:rFonts w:ascii="Arial" w:hAnsi="Arial" w:cs="Arial" w:hint="default"/>
        <w:sz w:val="22"/>
      </w:rPr>
    </w:lvl>
    <w:lvl w:ilvl="6">
      <w:start w:val="1"/>
      <w:numFmt w:val="decimal"/>
      <w:isLgl/>
      <w:lvlText w:val="%1.%2.%3.%4.%5.%6.%7."/>
      <w:lvlJc w:val="left"/>
      <w:pPr>
        <w:ind w:left="3960" w:hanging="1440"/>
      </w:pPr>
      <w:rPr>
        <w:rFonts w:ascii="Arial" w:hAnsi="Arial" w:cs="Arial" w:hint="default"/>
        <w:sz w:val="22"/>
      </w:rPr>
    </w:lvl>
    <w:lvl w:ilvl="7">
      <w:start w:val="1"/>
      <w:numFmt w:val="decimal"/>
      <w:isLgl/>
      <w:lvlText w:val="%1.%2.%3.%4.%5.%6.%7.%8."/>
      <w:lvlJc w:val="left"/>
      <w:pPr>
        <w:ind w:left="4680" w:hanging="1800"/>
      </w:pPr>
      <w:rPr>
        <w:rFonts w:ascii="Arial" w:hAnsi="Arial" w:cs="Arial" w:hint="default"/>
        <w:sz w:val="22"/>
      </w:rPr>
    </w:lvl>
    <w:lvl w:ilvl="8">
      <w:start w:val="1"/>
      <w:numFmt w:val="decimal"/>
      <w:isLgl/>
      <w:lvlText w:val="%1.%2.%3.%4.%5.%6.%7.%8.%9."/>
      <w:lvlJc w:val="left"/>
      <w:pPr>
        <w:ind w:left="5040" w:hanging="1800"/>
      </w:pPr>
      <w:rPr>
        <w:rFonts w:ascii="Arial" w:hAnsi="Arial" w:cs="Arial" w:hint="default"/>
        <w:sz w:val="22"/>
      </w:rPr>
    </w:lvl>
  </w:abstractNum>
  <w:abstractNum w:abstractNumId="32">
    <w:nsid w:val="71AD4F60"/>
    <w:multiLevelType w:val="hybridMultilevel"/>
    <w:tmpl w:val="6636BB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AE62B45"/>
    <w:multiLevelType w:val="hybridMultilevel"/>
    <w:tmpl w:val="B1C0A356"/>
    <w:lvl w:ilvl="0" w:tplc="C23C1D18">
      <w:start w:val="4"/>
      <w:numFmt w:val="decimal"/>
      <w:lvlText w:val="%1)"/>
      <w:lvlJc w:val="left"/>
      <w:pPr>
        <w:ind w:left="1058" w:hanging="360"/>
      </w:pPr>
      <w:rPr>
        <w:rFonts w:eastAsia="Times New Roman"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4">
    <w:nsid w:val="7D0C05D3"/>
    <w:multiLevelType w:val="multilevel"/>
    <w:tmpl w:val="43043B66"/>
    <w:lvl w:ilvl="0">
      <w:start w:val="1"/>
      <w:numFmt w:val="decimal"/>
      <w:lvlText w:val="%1."/>
      <w:lvlJc w:val="left"/>
      <w:pPr>
        <w:ind w:left="1684" w:hanging="975"/>
      </w:pPr>
      <w:rPr>
        <w:rFonts w:hint="default"/>
        <w:color w:val="000000"/>
        <w:sz w:val="24"/>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5"/>
  </w:num>
  <w:num w:numId="2">
    <w:abstractNumId w:val="27"/>
  </w:num>
  <w:num w:numId="3">
    <w:abstractNumId w:val="3"/>
  </w:num>
  <w:num w:numId="4">
    <w:abstractNumId w:val="10"/>
  </w:num>
  <w:num w:numId="5">
    <w:abstractNumId w:val="31"/>
  </w:num>
  <w:num w:numId="6">
    <w:abstractNumId w:val="24"/>
  </w:num>
  <w:num w:numId="7">
    <w:abstractNumId w:val="29"/>
  </w:num>
  <w:num w:numId="8">
    <w:abstractNumId w:val="23"/>
  </w:num>
  <w:num w:numId="9">
    <w:abstractNumId w:val="33"/>
  </w:num>
  <w:num w:numId="10">
    <w:abstractNumId w:val="0"/>
  </w:num>
  <w:num w:numId="11">
    <w:abstractNumId w:val="19"/>
  </w:num>
  <w:num w:numId="12">
    <w:abstractNumId w:val="16"/>
  </w:num>
  <w:num w:numId="13">
    <w:abstractNumId w:val="26"/>
  </w:num>
  <w:num w:numId="14">
    <w:abstractNumId w:val="5"/>
  </w:num>
  <w:num w:numId="15">
    <w:abstractNumId w:val="13"/>
  </w:num>
  <w:num w:numId="16">
    <w:abstractNumId w:val="32"/>
  </w:num>
  <w:num w:numId="17">
    <w:abstractNumId w:val="6"/>
  </w:num>
  <w:num w:numId="18">
    <w:abstractNumId w:val="9"/>
  </w:num>
  <w:num w:numId="19">
    <w:abstractNumId w:val="30"/>
  </w:num>
  <w:num w:numId="20">
    <w:abstractNumId w:val="1"/>
  </w:num>
  <w:num w:numId="21">
    <w:abstractNumId w:val="25"/>
  </w:num>
  <w:num w:numId="22">
    <w:abstractNumId w:val="14"/>
  </w:num>
  <w:num w:numId="23">
    <w:abstractNumId w:va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
  </w:num>
  <w:num w:numId="27">
    <w:abstractNumId w:val="17"/>
  </w:num>
  <w:num w:numId="28">
    <w:abstractNumId w:val="18"/>
  </w:num>
  <w:num w:numId="29">
    <w:abstractNumId w:val="28"/>
  </w:num>
  <w:num w:numId="30">
    <w:abstractNumId w:val="22"/>
  </w:num>
  <w:num w:numId="31">
    <w:abstractNumId w:val="21"/>
  </w:num>
  <w:num w:numId="32">
    <w:abstractNumId w:val="4"/>
  </w:num>
  <w:num w:numId="33">
    <w:abstractNumId w:val="7"/>
  </w:num>
  <w:num w:numId="34">
    <w:abstractNumId w:val="2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autoHyphenation/>
  <w:characterSpacingControl w:val="doNotCompress"/>
  <w:compat/>
  <w:rsids>
    <w:rsidRoot w:val="00C53FFF"/>
    <w:rsid w:val="00014FCB"/>
    <w:rsid w:val="00071750"/>
    <w:rsid w:val="000765AD"/>
    <w:rsid w:val="00095B7E"/>
    <w:rsid w:val="000A07A7"/>
    <w:rsid w:val="000B6863"/>
    <w:rsid w:val="000C2972"/>
    <w:rsid w:val="000C47BD"/>
    <w:rsid w:val="000E52C8"/>
    <w:rsid w:val="001418C7"/>
    <w:rsid w:val="00151CF3"/>
    <w:rsid w:val="0017186F"/>
    <w:rsid w:val="001756CB"/>
    <w:rsid w:val="001A0471"/>
    <w:rsid w:val="001C16F5"/>
    <w:rsid w:val="002875BA"/>
    <w:rsid w:val="002A22D3"/>
    <w:rsid w:val="002C1D60"/>
    <w:rsid w:val="002F6F6C"/>
    <w:rsid w:val="003068CA"/>
    <w:rsid w:val="003557E4"/>
    <w:rsid w:val="00361228"/>
    <w:rsid w:val="00364AC5"/>
    <w:rsid w:val="00374705"/>
    <w:rsid w:val="00376B0A"/>
    <w:rsid w:val="00406372"/>
    <w:rsid w:val="00421EB5"/>
    <w:rsid w:val="00432C37"/>
    <w:rsid w:val="00452525"/>
    <w:rsid w:val="00474F97"/>
    <w:rsid w:val="004E6A2D"/>
    <w:rsid w:val="005178DD"/>
    <w:rsid w:val="00523681"/>
    <w:rsid w:val="00574F4E"/>
    <w:rsid w:val="005925E6"/>
    <w:rsid w:val="00594D4E"/>
    <w:rsid w:val="005A37CE"/>
    <w:rsid w:val="005C3022"/>
    <w:rsid w:val="0067405B"/>
    <w:rsid w:val="006E27BD"/>
    <w:rsid w:val="006F4688"/>
    <w:rsid w:val="006F54F3"/>
    <w:rsid w:val="00730CCB"/>
    <w:rsid w:val="007510F1"/>
    <w:rsid w:val="0075601B"/>
    <w:rsid w:val="00844EE9"/>
    <w:rsid w:val="00867CB1"/>
    <w:rsid w:val="00883BC6"/>
    <w:rsid w:val="008A4791"/>
    <w:rsid w:val="008D3FC4"/>
    <w:rsid w:val="008F5023"/>
    <w:rsid w:val="008F69C3"/>
    <w:rsid w:val="0090091E"/>
    <w:rsid w:val="00996BEE"/>
    <w:rsid w:val="009E6CC2"/>
    <w:rsid w:val="00A04FB1"/>
    <w:rsid w:val="00A71801"/>
    <w:rsid w:val="00AA6C68"/>
    <w:rsid w:val="00AB612B"/>
    <w:rsid w:val="00AC1A48"/>
    <w:rsid w:val="00AD09D9"/>
    <w:rsid w:val="00AD1C40"/>
    <w:rsid w:val="00AF2E2E"/>
    <w:rsid w:val="00B332DA"/>
    <w:rsid w:val="00B4073E"/>
    <w:rsid w:val="00B569BA"/>
    <w:rsid w:val="00B61B47"/>
    <w:rsid w:val="00C12BCA"/>
    <w:rsid w:val="00C45039"/>
    <w:rsid w:val="00C53FFF"/>
    <w:rsid w:val="00CA45E3"/>
    <w:rsid w:val="00CB5732"/>
    <w:rsid w:val="00CC3ABE"/>
    <w:rsid w:val="00CE7C8D"/>
    <w:rsid w:val="00D00AF1"/>
    <w:rsid w:val="00D856E9"/>
    <w:rsid w:val="00DF3CB2"/>
    <w:rsid w:val="00DF5478"/>
    <w:rsid w:val="00DF608E"/>
    <w:rsid w:val="00E13E3B"/>
    <w:rsid w:val="00E33E15"/>
    <w:rsid w:val="00E4512F"/>
    <w:rsid w:val="00E53D2B"/>
    <w:rsid w:val="00E54A72"/>
    <w:rsid w:val="00E62B3F"/>
    <w:rsid w:val="00E87A9A"/>
    <w:rsid w:val="00E91C8E"/>
    <w:rsid w:val="00EC425B"/>
    <w:rsid w:val="00ED0BC3"/>
    <w:rsid w:val="00ED2397"/>
    <w:rsid w:val="00F9648B"/>
    <w:rsid w:val="00FF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FFF"/>
    <w:pPr>
      <w:ind w:left="720"/>
      <w:contextualSpacing/>
    </w:pPr>
  </w:style>
  <w:style w:type="paragraph" w:customStyle="1" w:styleId="ConsPlusNormal">
    <w:name w:val="ConsPlusNormal"/>
    <w:link w:val="ConsPlusNormal1"/>
    <w:uiPriority w:val="99"/>
    <w:rsid w:val="00C53FFF"/>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ConsPlusTitle">
    <w:name w:val="ConsPlusTitle"/>
    <w:rsid w:val="000C47BD"/>
    <w:pPr>
      <w:widowControl w:val="0"/>
      <w:autoSpaceDE w:val="0"/>
      <w:autoSpaceDN w:val="0"/>
      <w:adjustRightInd w:val="0"/>
    </w:pPr>
    <w:rPr>
      <w:rFonts w:ascii="Arial" w:eastAsiaTheme="minorEastAsia" w:hAnsi="Arial" w:cs="Arial"/>
      <w:b/>
      <w:bCs/>
      <w:sz w:val="24"/>
      <w:szCs w:val="24"/>
      <w:lang w:eastAsia="ru-RU"/>
    </w:rPr>
  </w:style>
  <w:style w:type="character" w:customStyle="1" w:styleId="ConsPlusNormal1">
    <w:name w:val="ConsPlusNormal1"/>
    <w:link w:val="ConsPlusNormal"/>
    <w:uiPriority w:val="99"/>
    <w:locked/>
    <w:rsid w:val="002875BA"/>
    <w:rPr>
      <w:rFonts w:ascii="Times New Roman" w:eastAsiaTheme="minorEastAsia" w:hAnsi="Times New Roman" w:cs="Times New Roman"/>
      <w:sz w:val="24"/>
      <w:szCs w:val="24"/>
      <w:lang w:eastAsia="ru-RU"/>
    </w:rPr>
  </w:style>
  <w:style w:type="paragraph" w:styleId="a4">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unhideWhenUsed/>
    <w:rsid w:val="005A37CE"/>
    <w:pPr>
      <w:spacing w:before="100" w:beforeAutospacing="1" w:after="119"/>
      <w:ind w:firstLine="0"/>
      <w:jc w:val="left"/>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4"/>
    <w:locked/>
    <w:rsid w:val="004E6A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3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DD286-D44B-47F5-ADF4-AA1CA80C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2022-03-11T04:21:00Z</cp:lastPrinted>
  <dcterms:created xsi:type="dcterms:W3CDTF">2022-03-15T01:55:00Z</dcterms:created>
  <dcterms:modified xsi:type="dcterms:W3CDTF">2022-03-15T01:56:00Z</dcterms:modified>
</cp:coreProperties>
</file>